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B12E1" w14:textId="77777777" w:rsidR="003554FE" w:rsidRPr="00534D22" w:rsidRDefault="003554FE">
      <w:pPr>
        <w:rPr>
          <w:rFonts w:asciiTheme="minorHAnsi" w:hAnsiTheme="minorHAnsi" w:cstheme="minorHAnsi"/>
          <w:sz w:val="22"/>
          <w:szCs w:val="22"/>
        </w:rPr>
      </w:pPr>
    </w:p>
    <w:p w14:paraId="4EC01C2D" w14:textId="77777777" w:rsidR="00A46B8A" w:rsidRPr="00534D22" w:rsidRDefault="00A46B8A">
      <w:pPr>
        <w:rPr>
          <w:rFonts w:asciiTheme="minorHAnsi" w:hAnsiTheme="minorHAnsi" w:cstheme="minorHAnsi"/>
          <w:sz w:val="22"/>
          <w:szCs w:val="22"/>
        </w:rPr>
      </w:pPr>
    </w:p>
    <w:p w14:paraId="3B05CD67" w14:textId="77777777" w:rsidR="00467055" w:rsidRPr="00534D22" w:rsidRDefault="00467055">
      <w:pPr>
        <w:rPr>
          <w:rFonts w:asciiTheme="minorHAnsi" w:hAnsiTheme="minorHAnsi" w:cstheme="minorHAnsi"/>
          <w:sz w:val="22"/>
          <w:szCs w:val="22"/>
        </w:rPr>
      </w:pPr>
    </w:p>
    <w:p w14:paraId="68A5C733" w14:textId="34A1668D" w:rsidR="00A46B8A" w:rsidRPr="00534D22" w:rsidRDefault="00F02F97" w:rsidP="00D86337">
      <w:pPr>
        <w:jc w:val="center"/>
        <w:rPr>
          <w:rFonts w:asciiTheme="minorHAnsi" w:hAnsiTheme="minorHAnsi" w:cstheme="minorHAnsi"/>
          <w:sz w:val="22"/>
          <w:szCs w:val="22"/>
        </w:rPr>
      </w:pPr>
      <w:bookmarkStart w:id="0" w:name="_Hlk24374814"/>
      <w:r w:rsidRPr="00534D22">
        <w:rPr>
          <w:rFonts w:asciiTheme="minorHAnsi" w:hAnsiTheme="minorHAnsi" w:cstheme="minorHAnsi"/>
          <w:noProof/>
          <w:sz w:val="22"/>
          <w:szCs w:val="22"/>
        </w:rPr>
        <w:drawing>
          <wp:inline distT="0" distB="0" distL="0" distR="0" wp14:anchorId="074B2AD7" wp14:editId="4E05BECB">
            <wp:extent cx="3697605" cy="1057275"/>
            <wp:effectExtent l="0" t="0" r="0" b="0"/>
            <wp:docPr id="1" name="Bilde 719975233" descr="https://utdanningsdirektoratet.sharepoint.com/sites/officesupport/SiteAssets/SitePages/Visuell-profil-og-maler/Utdanningsdirektoratet-Logo-RGB-Pos.png?we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719975233" descr="https://utdanningsdirektoratet.sharepoint.com/sites/officesupport/SiteAssets/SitePages/Visuell-profil-og-maler/Utdanningsdirektoratet-Logo-RGB-Pos.png?web=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97605" cy="1057275"/>
                    </a:xfrm>
                    <a:prstGeom prst="rect">
                      <a:avLst/>
                    </a:prstGeom>
                    <a:noFill/>
                    <a:ln>
                      <a:noFill/>
                    </a:ln>
                  </pic:spPr>
                </pic:pic>
              </a:graphicData>
            </a:graphic>
          </wp:inline>
        </w:drawing>
      </w:r>
      <w:bookmarkEnd w:id="0"/>
    </w:p>
    <w:p w14:paraId="3AD7E71D" w14:textId="77777777" w:rsidR="00A46B8A" w:rsidRPr="00534D22" w:rsidRDefault="00A46B8A">
      <w:pPr>
        <w:rPr>
          <w:rFonts w:asciiTheme="minorHAnsi" w:hAnsiTheme="minorHAnsi" w:cstheme="minorHAnsi"/>
          <w:sz w:val="22"/>
          <w:szCs w:val="22"/>
        </w:rPr>
      </w:pPr>
    </w:p>
    <w:p w14:paraId="07CA197B" w14:textId="77777777" w:rsidR="009544C2" w:rsidRPr="00534D22" w:rsidRDefault="009544C2" w:rsidP="00A46B8A">
      <w:pPr>
        <w:pStyle w:val="Tittel"/>
        <w:rPr>
          <w:rFonts w:asciiTheme="minorHAnsi" w:hAnsiTheme="minorHAnsi" w:cstheme="minorHAnsi"/>
          <w:b/>
          <w:bCs/>
          <w:color w:val="000000"/>
          <w:sz w:val="22"/>
          <w:szCs w:val="22"/>
        </w:rPr>
      </w:pPr>
    </w:p>
    <w:p w14:paraId="6F404445" w14:textId="77777777" w:rsidR="009544C2" w:rsidRPr="00534D22" w:rsidRDefault="009544C2" w:rsidP="00A46B8A">
      <w:pPr>
        <w:pStyle w:val="Tittel"/>
        <w:rPr>
          <w:rFonts w:asciiTheme="minorHAnsi" w:hAnsiTheme="minorHAnsi" w:cstheme="minorHAnsi"/>
          <w:b/>
          <w:bCs/>
          <w:color w:val="000000"/>
          <w:sz w:val="22"/>
          <w:szCs w:val="22"/>
        </w:rPr>
      </w:pPr>
    </w:p>
    <w:p w14:paraId="0F87FAF0" w14:textId="77777777" w:rsidR="009544C2" w:rsidRPr="00534D22" w:rsidRDefault="009544C2" w:rsidP="00A46B8A">
      <w:pPr>
        <w:pStyle w:val="Tittel"/>
        <w:rPr>
          <w:rFonts w:asciiTheme="minorHAnsi" w:hAnsiTheme="minorHAnsi" w:cstheme="minorHAnsi"/>
          <w:b/>
          <w:bCs/>
          <w:color w:val="000000"/>
          <w:sz w:val="22"/>
          <w:szCs w:val="22"/>
        </w:rPr>
      </w:pPr>
    </w:p>
    <w:p w14:paraId="6EB28401" w14:textId="77777777" w:rsidR="009544C2" w:rsidRPr="00534D22" w:rsidRDefault="009544C2" w:rsidP="00A46B8A">
      <w:pPr>
        <w:pStyle w:val="Tittel"/>
        <w:rPr>
          <w:rFonts w:asciiTheme="minorHAnsi" w:hAnsiTheme="minorHAnsi" w:cstheme="minorHAnsi"/>
          <w:b/>
          <w:bCs/>
          <w:color w:val="000000"/>
          <w:sz w:val="22"/>
          <w:szCs w:val="22"/>
        </w:rPr>
      </w:pPr>
    </w:p>
    <w:p w14:paraId="517F0AC1" w14:textId="77777777" w:rsidR="009544C2" w:rsidRPr="00534D22" w:rsidRDefault="009544C2" w:rsidP="00A46B8A">
      <w:pPr>
        <w:pStyle w:val="Tittel"/>
        <w:rPr>
          <w:rFonts w:asciiTheme="minorHAnsi" w:hAnsiTheme="minorHAnsi" w:cstheme="minorHAnsi"/>
          <w:b/>
          <w:bCs/>
          <w:color w:val="000000"/>
          <w:sz w:val="40"/>
          <w:szCs w:val="40"/>
        </w:rPr>
      </w:pPr>
    </w:p>
    <w:p w14:paraId="5C942AA6" w14:textId="4F21432A" w:rsidR="00C00D7A" w:rsidRPr="00534D22" w:rsidRDefault="00A46B8A" w:rsidP="00C00D7A">
      <w:pPr>
        <w:pStyle w:val="Tittel"/>
        <w:rPr>
          <w:rFonts w:asciiTheme="minorHAnsi" w:hAnsiTheme="minorHAnsi" w:cstheme="minorHAnsi"/>
          <w:b/>
          <w:bCs/>
          <w:color w:val="000000"/>
          <w:sz w:val="40"/>
          <w:szCs w:val="40"/>
        </w:rPr>
      </w:pPr>
      <w:r w:rsidRPr="00534D22">
        <w:rPr>
          <w:rFonts w:asciiTheme="minorHAnsi" w:hAnsiTheme="minorHAnsi" w:cstheme="minorHAnsi"/>
          <w:b/>
          <w:bCs/>
          <w:color w:val="000000"/>
          <w:sz w:val="40"/>
          <w:szCs w:val="40"/>
        </w:rPr>
        <w:t>Avtale om</w:t>
      </w:r>
      <w:r w:rsidR="009A7596" w:rsidRPr="00534D22">
        <w:rPr>
          <w:rFonts w:asciiTheme="minorHAnsi" w:hAnsiTheme="minorHAnsi" w:cstheme="minorHAnsi"/>
          <w:b/>
          <w:bCs/>
          <w:color w:val="000000"/>
          <w:sz w:val="40"/>
          <w:szCs w:val="40"/>
        </w:rPr>
        <w:t xml:space="preserve"> </w:t>
      </w:r>
      <w:r w:rsidR="00C00D7A" w:rsidRPr="00534D22">
        <w:rPr>
          <w:rFonts w:asciiTheme="minorHAnsi" w:hAnsiTheme="minorHAnsi" w:cstheme="minorHAnsi"/>
          <w:b/>
          <w:bCs/>
          <w:color w:val="000000"/>
          <w:sz w:val="40"/>
          <w:szCs w:val="40"/>
        </w:rPr>
        <w:t>renholdstjenester for</w:t>
      </w:r>
    </w:p>
    <w:p w14:paraId="11CC79A3" w14:textId="6CECC1DD" w:rsidR="00A46B8A" w:rsidRPr="00534D22" w:rsidRDefault="00C47D90" w:rsidP="00C00D7A">
      <w:pPr>
        <w:pStyle w:val="Tittel"/>
        <w:rPr>
          <w:rFonts w:asciiTheme="minorHAnsi" w:hAnsiTheme="minorHAnsi" w:cstheme="minorHAnsi"/>
          <w:b/>
          <w:bCs/>
          <w:color w:val="000000"/>
          <w:sz w:val="40"/>
          <w:szCs w:val="40"/>
        </w:rPr>
      </w:pPr>
      <w:proofErr w:type="spellStart"/>
      <w:r w:rsidRPr="00534D22">
        <w:rPr>
          <w:rFonts w:asciiTheme="minorHAnsi" w:hAnsiTheme="minorHAnsi" w:cstheme="minorHAnsi"/>
          <w:b/>
          <w:bCs/>
          <w:color w:val="000000"/>
          <w:sz w:val="40"/>
          <w:szCs w:val="40"/>
        </w:rPr>
        <w:t>Utdanningsdirektoratets</w:t>
      </w:r>
      <w:proofErr w:type="spellEnd"/>
      <w:r w:rsidRPr="00534D22">
        <w:rPr>
          <w:rFonts w:asciiTheme="minorHAnsi" w:hAnsiTheme="minorHAnsi" w:cstheme="minorHAnsi"/>
          <w:b/>
          <w:bCs/>
          <w:color w:val="000000"/>
          <w:sz w:val="40"/>
          <w:szCs w:val="40"/>
        </w:rPr>
        <w:t xml:space="preserve"> lokaler </w:t>
      </w:r>
      <w:r w:rsidR="009A7596" w:rsidRPr="00534D22">
        <w:rPr>
          <w:rFonts w:asciiTheme="minorHAnsi" w:hAnsiTheme="minorHAnsi" w:cstheme="minorHAnsi"/>
          <w:b/>
          <w:bCs/>
          <w:color w:val="000000"/>
          <w:sz w:val="40"/>
          <w:szCs w:val="40"/>
        </w:rPr>
        <w:t xml:space="preserve">i </w:t>
      </w:r>
      <w:r w:rsidR="009F38E2" w:rsidRPr="00534D22">
        <w:rPr>
          <w:rFonts w:asciiTheme="minorHAnsi" w:hAnsiTheme="minorHAnsi" w:cstheme="minorHAnsi"/>
          <w:b/>
          <w:bCs/>
          <w:color w:val="000000"/>
          <w:sz w:val="40"/>
          <w:szCs w:val="40"/>
        </w:rPr>
        <w:t>Oslo</w:t>
      </w:r>
    </w:p>
    <w:p w14:paraId="6C632ECA" w14:textId="77777777" w:rsidR="00A46B8A" w:rsidRPr="00534D22" w:rsidRDefault="00A46B8A" w:rsidP="00A46B8A">
      <w:pPr>
        <w:pStyle w:val="Tittel"/>
        <w:rPr>
          <w:rFonts w:asciiTheme="minorHAnsi" w:hAnsiTheme="minorHAnsi" w:cstheme="minorHAnsi"/>
          <w:b/>
          <w:bCs/>
          <w:color w:val="000000"/>
          <w:sz w:val="40"/>
          <w:szCs w:val="40"/>
        </w:rPr>
      </w:pPr>
    </w:p>
    <w:p w14:paraId="3406EDA6" w14:textId="77777777" w:rsidR="00A46B8A" w:rsidRPr="00534D22" w:rsidRDefault="00A46B8A" w:rsidP="00A46B8A">
      <w:pPr>
        <w:pStyle w:val="Tittel"/>
        <w:rPr>
          <w:rFonts w:asciiTheme="minorHAnsi" w:hAnsiTheme="minorHAnsi" w:cstheme="minorHAnsi"/>
          <w:b/>
          <w:bCs/>
          <w:color w:val="000000"/>
          <w:sz w:val="40"/>
          <w:szCs w:val="40"/>
        </w:rPr>
      </w:pPr>
    </w:p>
    <w:p w14:paraId="08D7D34C" w14:textId="77777777" w:rsidR="00A46B8A" w:rsidRPr="00534D22" w:rsidRDefault="00A46B8A" w:rsidP="00A46B8A">
      <w:pPr>
        <w:jc w:val="center"/>
        <w:rPr>
          <w:rFonts w:asciiTheme="minorHAnsi" w:hAnsiTheme="minorHAnsi" w:cstheme="minorHAnsi"/>
          <w:b/>
          <w:color w:val="000000"/>
          <w:sz w:val="40"/>
          <w:szCs w:val="40"/>
        </w:rPr>
      </w:pPr>
    </w:p>
    <w:p w14:paraId="5AD1C3DA" w14:textId="77777777" w:rsidR="00A46B8A" w:rsidRPr="00534D22" w:rsidRDefault="00A46B8A" w:rsidP="00A46B8A">
      <w:pPr>
        <w:jc w:val="center"/>
        <w:rPr>
          <w:rFonts w:asciiTheme="minorHAnsi" w:hAnsiTheme="minorHAnsi" w:cstheme="minorHAnsi"/>
          <w:b/>
          <w:color w:val="000000"/>
          <w:sz w:val="40"/>
          <w:szCs w:val="40"/>
        </w:rPr>
      </w:pPr>
      <w:r w:rsidRPr="00534D22">
        <w:rPr>
          <w:rFonts w:asciiTheme="minorHAnsi" w:hAnsiTheme="minorHAnsi" w:cstheme="minorHAnsi"/>
          <w:b/>
          <w:color w:val="000000"/>
          <w:sz w:val="40"/>
          <w:szCs w:val="40"/>
        </w:rPr>
        <w:t>mellom</w:t>
      </w:r>
    </w:p>
    <w:p w14:paraId="3C5379B5" w14:textId="77777777" w:rsidR="00A46B8A" w:rsidRPr="00534D22" w:rsidRDefault="00A46B8A" w:rsidP="00A46B8A">
      <w:pPr>
        <w:jc w:val="center"/>
        <w:rPr>
          <w:rFonts w:asciiTheme="minorHAnsi" w:hAnsiTheme="minorHAnsi" w:cstheme="minorHAnsi"/>
          <w:b/>
          <w:color w:val="000000"/>
          <w:sz w:val="40"/>
          <w:szCs w:val="40"/>
        </w:rPr>
      </w:pPr>
    </w:p>
    <w:p w14:paraId="6970E3BA" w14:textId="77777777" w:rsidR="00BA348D" w:rsidRPr="00534D22" w:rsidRDefault="00A46B8A" w:rsidP="00A46B8A">
      <w:pPr>
        <w:jc w:val="center"/>
        <w:rPr>
          <w:rFonts w:asciiTheme="minorHAnsi" w:hAnsiTheme="minorHAnsi" w:cstheme="minorHAnsi"/>
          <w:b/>
          <w:color w:val="000000"/>
          <w:sz w:val="40"/>
          <w:szCs w:val="40"/>
        </w:rPr>
      </w:pPr>
      <w:r w:rsidRPr="00534D22">
        <w:rPr>
          <w:rFonts w:asciiTheme="minorHAnsi" w:hAnsiTheme="minorHAnsi" w:cstheme="minorHAnsi"/>
          <w:b/>
          <w:color w:val="000000"/>
          <w:sz w:val="40"/>
          <w:szCs w:val="40"/>
        </w:rPr>
        <w:t xml:space="preserve">Utdanningsdirektoratet </w:t>
      </w:r>
    </w:p>
    <w:p w14:paraId="2ADD41A5" w14:textId="77777777" w:rsidR="00A46B8A" w:rsidRPr="00534D22" w:rsidRDefault="00D1089C" w:rsidP="00A46B8A">
      <w:pPr>
        <w:jc w:val="center"/>
        <w:rPr>
          <w:rFonts w:asciiTheme="minorHAnsi" w:hAnsiTheme="minorHAnsi" w:cstheme="minorHAnsi"/>
          <w:b/>
          <w:color w:val="000000"/>
          <w:sz w:val="40"/>
          <w:szCs w:val="40"/>
        </w:rPr>
      </w:pPr>
      <w:r w:rsidRPr="00534D22">
        <w:rPr>
          <w:rFonts w:asciiTheme="minorHAnsi" w:hAnsiTheme="minorHAnsi" w:cstheme="minorHAnsi"/>
          <w:b/>
          <w:color w:val="000000"/>
          <w:sz w:val="40"/>
          <w:szCs w:val="40"/>
        </w:rPr>
        <w:t>(</w:t>
      </w:r>
      <w:r w:rsidR="006F1EA1" w:rsidRPr="00534D22">
        <w:rPr>
          <w:rFonts w:asciiTheme="minorHAnsi" w:hAnsiTheme="minorHAnsi" w:cstheme="minorHAnsi"/>
          <w:b/>
          <w:color w:val="000000"/>
          <w:sz w:val="40"/>
          <w:szCs w:val="40"/>
        </w:rPr>
        <w:t>Kunden</w:t>
      </w:r>
      <w:r w:rsidRPr="00534D22">
        <w:rPr>
          <w:rFonts w:asciiTheme="minorHAnsi" w:hAnsiTheme="minorHAnsi" w:cstheme="minorHAnsi"/>
          <w:b/>
          <w:color w:val="000000"/>
          <w:sz w:val="40"/>
          <w:szCs w:val="40"/>
        </w:rPr>
        <w:t>)</w:t>
      </w:r>
    </w:p>
    <w:p w14:paraId="052C2013" w14:textId="77777777" w:rsidR="00AF6206" w:rsidRPr="00534D22" w:rsidRDefault="00AF6206" w:rsidP="00A46B8A">
      <w:pPr>
        <w:jc w:val="center"/>
        <w:rPr>
          <w:rFonts w:asciiTheme="minorHAnsi" w:hAnsiTheme="minorHAnsi" w:cstheme="minorHAnsi"/>
          <w:b/>
          <w:color w:val="000000"/>
          <w:sz w:val="40"/>
          <w:szCs w:val="40"/>
        </w:rPr>
      </w:pPr>
    </w:p>
    <w:p w14:paraId="08D7372C" w14:textId="77777777" w:rsidR="00A46B8A" w:rsidRPr="00534D22" w:rsidRDefault="00A46B8A" w:rsidP="00A46B8A">
      <w:pPr>
        <w:jc w:val="center"/>
        <w:rPr>
          <w:rFonts w:asciiTheme="minorHAnsi" w:hAnsiTheme="minorHAnsi" w:cstheme="minorHAnsi"/>
          <w:b/>
          <w:color w:val="000000"/>
          <w:sz w:val="40"/>
          <w:szCs w:val="40"/>
        </w:rPr>
      </w:pPr>
      <w:r w:rsidRPr="00534D22">
        <w:rPr>
          <w:rFonts w:asciiTheme="minorHAnsi" w:hAnsiTheme="minorHAnsi" w:cstheme="minorHAnsi"/>
          <w:b/>
          <w:color w:val="000000"/>
          <w:sz w:val="40"/>
          <w:szCs w:val="40"/>
        </w:rPr>
        <w:t>og</w:t>
      </w:r>
    </w:p>
    <w:p w14:paraId="436C444A" w14:textId="77777777" w:rsidR="00A46B8A" w:rsidRPr="00534D22" w:rsidRDefault="00A46B8A" w:rsidP="00A46B8A">
      <w:pPr>
        <w:jc w:val="center"/>
        <w:rPr>
          <w:rFonts w:asciiTheme="minorHAnsi" w:hAnsiTheme="minorHAnsi" w:cstheme="minorHAnsi"/>
          <w:b/>
          <w:color w:val="000000"/>
          <w:sz w:val="40"/>
          <w:szCs w:val="40"/>
        </w:rPr>
      </w:pPr>
    </w:p>
    <w:p w14:paraId="2B84924B" w14:textId="77777777" w:rsidR="00AF6206" w:rsidRPr="00534D22" w:rsidRDefault="00BA348D" w:rsidP="00A46B8A">
      <w:pPr>
        <w:jc w:val="center"/>
        <w:rPr>
          <w:rFonts w:asciiTheme="minorHAnsi" w:hAnsiTheme="minorHAnsi" w:cstheme="minorHAnsi"/>
          <w:b/>
          <w:color w:val="000000"/>
          <w:sz w:val="40"/>
          <w:szCs w:val="40"/>
        </w:rPr>
      </w:pPr>
      <w:r w:rsidRPr="00534D22">
        <w:rPr>
          <w:rFonts w:asciiTheme="minorHAnsi" w:hAnsiTheme="minorHAnsi" w:cstheme="minorHAnsi"/>
          <w:b/>
          <w:color w:val="000000"/>
          <w:sz w:val="40"/>
          <w:szCs w:val="40"/>
          <w:highlight w:val="yellow"/>
        </w:rPr>
        <w:t>xxx</w:t>
      </w:r>
    </w:p>
    <w:p w14:paraId="17ECFEB2" w14:textId="77777777" w:rsidR="00BA348D" w:rsidRPr="00534D22" w:rsidRDefault="00BA348D" w:rsidP="00A46B8A">
      <w:pPr>
        <w:jc w:val="center"/>
        <w:rPr>
          <w:rFonts w:asciiTheme="minorHAnsi" w:hAnsiTheme="minorHAnsi" w:cstheme="minorHAnsi"/>
          <w:b/>
          <w:color w:val="000000"/>
          <w:sz w:val="40"/>
          <w:szCs w:val="40"/>
        </w:rPr>
      </w:pPr>
      <w:r w:rsidRPr="00534D22">
        <w:rPr>
          <w:rFonts w:asciiTheme="minorHAnsi" w:hAnsiTheme="minorHAnsi" w:cstheme="minorHAnsi"/>
          <w:b/>
          <w:color w:val="000000"/>
          <w:sz w:val="40"/>
          <w:szCs w:val="40"/>
        </w:rPr>
        <w:t>(</w:t>
      </w:r>
      <w:r w:rsidR="00D47D3F" w:rsidRPr="00534D22">
        <w:rPr>
          <w:rFonts w:asciiTheme="minorHAnsi" w:hAnsiTheme="minorHAnsi" w:cstheme="minorHAnsi"/>
          <w:b/>
          <w:color w:val="000000"/>
          <w:sz w:val="40"/>
          <w:szCs w:val="40"/>
        </w:rPr>
        <w:t>Leverandøren</w:t>
      </w:r>
      <w:r w:rsidRPr="00534D22">
        <w:rPr>
          <w:rFonts w:asciiTheme="minorHAnsi" w:hAnsiTheme="minorHAnsi" w:cstheme="minorHAnsi"/>
          <w:b/>
          <w:color w:val="000000"/>
          <w:sz w:val="40"/>
          <w:szCs w:val="40"/>
        </w:rPr>
        <w:t>)</w:t>
      </w:r>
    </w:p>
    <w:p w14:paraId="6C9FC507" w14:textId="77777777" w:rsidR="00A46B8A" w:rsidRPr="00534D22" w:rsidRDefault="00A46B8A" w:rsidP="00A46B8A">
      <w:pPr>
        <w:jc w:val="center"/>
        <w:rPr>
          <w:rFonts w:asciiTheme="minorHAnsi" w:hAnsiTheme="minorHAnsi" w:cstheme="minorHAnsi"/>
          <w:b/>
          <w:color w:val="000000"/>
          <w:sz w:val="40"/>
          <w:szCs w:val="40"/>
        </w:rPr>
      </w:pPr>
    </w:p>
    <w:p w14:paraId="06D9E013" w14:textId="3BDE06F1" w:rsidR="00363429" w:rsidRPr="00534D22" w:rsidRDefault="00363429" w:rsidP="00363429">
      <w:pPr>
        <w:rPr>
          <w:rFonts w:asciiTheme="minorHAnsi" w:hAnsiTheme="minorHAnsi" w:cstheme="minorHAnsi"/>
          <w:color w:val="000000"/>
          <w:sz w:val="40"/>
          <w:szCs w:val="40"/>
        </w:rPr>
      </w:pPr>
    </w:p>
    <w:p w14:paraId="6F75DFB6" w14:textId="77777777" w:rsidR="00437AFF" w:rsidRPr="00534D22" w:rsidRDefault="00437AFF" w:rsidP="009A7596">
      <w:pPr>
        <w:rPr>
          <w:rFonts w:asciiTheme="minorHAnsi" w:hAnsiTheme="minorHAnsi" w:cstheme="minorHAnsi"/>
          <w:color w:val="000000"/>
          <w:sz w:val="22"/>
          <w:szCs w:val="22"/>
        </w:rPr>
      </w:pPr>
    </w:p>
    <w:p w14:paraId="18144CC5" w14:textId="77777777" w:rsidR="00A46B8A" w:rsidRPr="00534D22" w:rsidRDefault="00A46B8A" w:rsidP="00A46B8A">
      <w:pPr>
        <w:jc w:val="center"/>
        <w:rPr>
          <w:rFonts w:asciiTheme="minorHAnsi" w:hAnsiTheme="minorHAnsi" w:cstheme="minorHAnsi"/>
          <w:b/>
          <w:color w:val="000000"/>
          <w:sz w:val="22"/>
          <w:szCs w:val="22"/>
        </w:rPr>
      </w:pPr>
    </w:p>
    <w:p w14:paraId="5DD1DA96" w14:textId="77777777" w:rsidR="00A46B8A" w:rsidRPr="00534D22" w:rsidRDefault="00A46B8A" w:rsidP="00A46B8A">
      <w:pPr>
        <w:jc w:val="center"/>
        <w:rPr>
          <w:rFonts w:asciiTheme="minorHAnsi" w:hAnsiTheme="minorHAnsi" w:cstheme="minorHAnsi"/>
          <w:b/>
          <w:color w:val="000000"/>
          <w:sz w:val="22"/>
          <w:szCs w:val="22"/>
        </w:rPr>
      </w:pPr>
    </w:p>
    <w:p w14:paraId="56BB8F19" w14:textId="77777777" w:rsidR="00A46B8A" w:rsidRPr="00534D22" w:rsidRDefault="00A46B8A" w:rsidP="00A46B8A">
      <w:pPr>
        <w:jc w:val="center"/>
        <w:rPr>
          <w:rFonts w:asciiTheme="minorHAnsi" w:hAnsiTheme="minorHAnsi" w:cstheme="minorHAnsi"/>
          <w:b/>
          <w:color w:val="000000"/>
          <w:sz w:val="22"/>
          <w:szCs w:val="22"/>
        </w:rPr>
      </w:pPr>
    </w:p>
    <w:p w14:paraId="746D8D6B" w14:textId="77777777" w:rsidR="00A46B8A" w:rsidRPr="00534D22" w:rsidRDefault="00A46B8A" w:rsidP="00A46B8A">
      <w:pPr>
        <w:jc w:val="center"/>
        <w:rPr>
          <w:rFonts w:asciiTheme="minorHAnsi" w:hAnsiTheme="minorHAnsi" w:cstheme="minorHAnsi"/>
          <w:b/>
          <w:color w:val="000000"/>
          <w:sz w:val="22"/>
          <w:szCs w:val="22"/>
        </w:rPr>
      </w:pPr>
    </w:p>
    <w:p w14:paraId="55E991AC" w14:textId="77777777" w:rsidR="00CC5BC1" w:rsidRPr="00534D22" w:rsidRDefault="00B67CA8" w:rsidP="00CC5BC1">
      <w:pPr>
        <w:rPr>
          <w:rFonts w:asciiTheme="minorHAnsi" w:hAnsiTheme="minorHAnsi" w:cstheme="minorHAnsi"/>
        </w:rPr>
      </w:pPr>
      <w:r w:rsidRPr="00534D22">
        <w:rPr>
          <w:rFonts w:asciiTheme="minorHAnsi" w:hAnsiTheme="minorHAnsi" w:cstheme="minorHAnsi"/>
          <w:b/>
          <w:bCs/>
          <w:color w:val="000000"/>
          <w:sz w:val="22"/>
          <w:szCs w:val="22"/>
        </w:rPr>
        <w:br w:type="page"/>
      </w:r>
    </w:p>
    <w:p w14:paraId="7ABD0542" w14:textId="176251A9" w:rsidR="00CC5BC1" w:rsidRPr="00534D22" w:rsidRDefault="00CC5BC1" w:rsidP="00CC5BC1">
      <w:pPr>
        <w:pStyle w:val="Tittelside2"/>
        <w:rPr>
          <w:rFonts w:asciiTheme="minorHAnsi" w:hAnsiTheme="minorHAnsi" w:cstheme="minorHAnsi"/>
        </w:rPr>
      </w:pPr>
      <w:r w:rsidRPr="00534D22">
        <w:rPr>
          <w:rFonts w:asciiTheme="minorHAnsi" w:hAnsiTheme="minorHAnsi" w:cstheme="minorHAnsi"/>
          <w:noProof/>
          <w:lang w:eastAsia="nb-NO"/>
        </w:rPr>
        <w:lastRenderedPageBreak/>
        <w:drawing>
          <wp:anchor distT="0" distB="0" distL="114300" distR="114300" simplePos="0" relativeHeight="251658240" behindDoc="0" locked="0" layoutInCell="1" allowOverlap="1" wp14:anchorId="7F564BDF" wp14:editId="2CA99443">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34D22">
        <w:rPr>
          <w:rFonts w:asciiTheme="minorHAnsi" w:hAnsiTheme="minorHAnsi" w:cstheme="minorHAnsi"/>
        </w:rPr>
        <w:t>Avtale om kjøp av renholdstjenester</w:t>
      </w:r>
    </w:p>
    <w:p w14:paraId="3EB8EB22" w14:textId="0B995D5E" w:rsidR="009A7596" w:rsidRPr="00534D22" w:rsidRDefault="009A7596" w:rsidP="5AFCBF00">
      <w:pPr>
        <w:rPr>
          <w:rFonts w:asciiTheme="minorHAnsi" w:hAnsiTheme="minorHAnsi" w:cstheme="minorBidi"/>
          <w:color w:val="000000" w:themeColor="text1"/>
          <w:sz w:val="22"/>
          <w:szCs w:val="22"/>
        </w:rPr>
      </w:pPr>
    </w:p>
    <w:p w14:paraId="35AD2588" w14:textId="0876EF5D" w:rsidR="009A7596" w:rsidRPr="00534D22" w:rsidRDefault="277BB058" w:rsidP="5AFCBF00">
      <w:pPr>
        <w:rPr>
          <w:rFonts w:asciiTheme="minorHAnsi" w:hAnsiTheme="minorHAnsi" w:cstheme="minorBidi"/>
          <w:sz w:val="22"/>
          <w:szCs w:val="22"/>
        </w:rPr>
      </w:pPr>
      <w:r w:rsidRPr="5AFCBF00">
        <w:rPr>
          <w:rFonts w:asciiTheme="minorHAnsi" w:hAnsiTheme="minorHAnsi" w:cstheme="minorBidi"/>
          <w:sz w:val="22"/>
          <w:szCs w:val="22"/>
        </w:rPr>
        <w:t>Denne avtalen, heretter kalt Avtalen, er inngått mellom:</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92"/>
      </w:tblGrid>
      <w:tr w:rsidR="009A7596" w:rsidRPr="00534D22" w14:paraId="3C3357A6" w14:textId="77777777" w:rsidTr="00C97DAA">
        <w:trPr>
          <w:trHeight w:val="5745"/>
        </w:trPr>
        <w:tc>
          <w:tcPr>
            <w:tcW w:w="9142" w:type="dxa"/>
          </w:tcPr>
          <w:p w14:paraId="4E85A906" w14:textId="77777777" w:rsidR="009A7596" w:rsidRPr="00534D22" w:rsidRDefault="009A7596" w:rsidP="00C97DAA">
            <w:pPr>
              <w:spacing w:before="120" w:after="40"/>
              <w:ind w:left="284"/>
              <w:rPr>
                <w:rFonts w:asciiTheme="minorHAnsi" w:hAnsiTheme="minorHAnsi" w:cstheme="minorHAnsi"/>
                <w:color w:val="000000"/>
                <w:sz w:val="22"/>
                <w:szCs w:val="22"/>
              </w:rPr>
            </w:pPr>
          </w:p>
          <w:tbl>
            <w:tblPr>
              <w:tblpPr w:leftFromText="141" w:rightFromText="141" w:vertAnchor="page" w:horzAnchor="margin" w:tblpX="151" w:tblpY="477"/>
              <w:tblOverlap w:val="never"/>
              <w:tblW w:w="8815" w:type="dxa"/>
              <w:tblCellMar>
                <w:left w:w="70" w:type="dxa"/>
                <w:right w:w="70" w:type="dxa"/>
              </w:tblCellMar>
              <w:tblLook w:val="0000" w:firstRow="0" w:lastRow="0" w:firstColumn="0" w:lastColumn="0" w:noHBand="0" w:noVBand="0"/>
            </w:tblPr>
            <w:tblGrid>
              <w:gridCol w:w="2143"/>
              <w:gridCol w:w="4598"/>
              <w:gridCol w:w="2074"/>
            </w:tblGrid>
            <w:tr w:rsidR="009A7596" w:rsidRPr="00534D22" w14:paraId="2B765843" w14:textId="77777777" w:rsidTr="00C97DAA">
              <w:tc>
                <w:tcPr>
                  <w:tcW w:w="6741" w:type="dxa"/>
                  <w:gridSpan w:val="2"/>
                  <w:tcBorders>
                    <w:top w:val="single" w:sz="4" w:space="0" w:color="auto"/>
                    <w:left w:val="single" w:sz="4" w:space="0" w:color="auto"/>
                    <w:right w:val="single" w:sz="4" w:space="0" w:color="auto"/>
                  </w:tcBorders>
                </w:tcPr>
                <w:p w14:paraId="78B2241E" w14:textId="77777777" w:rsidR="009A7596" w:rsidRPr="00534D22" w:rsidRDefault="009A7596" w:rsidP="00BA68CB">
                  <w:pPr>
                    <w:spacing w:before="20"/>
                    <w:rPr>
                      <w:rFonts w:asciiTheme="minorHAnsi" w:hAnsiTheme="minorHAnsi" w:cstheme="minorHAnsi"/>
                      <w:b/>
                      <w:color w:val="000000"/>
                      <w:sz w:val="22"/>
                      <w:szCs w:val="22"/>
                    </w:rPr>
                  </w:pPr>
                  <w:r w:rsidRPr="00534D22">
                    <w:rPr>
                      <w:rFonts w:asciiTheme="minorHAnsi" w:hAnsiTheme="minorHAnsi" w:cstheme="minorHAnsi"/>
                      <w:color w:val="000000"/>
                      <w:sz w:val="22"/>
                      <w:szCs w:val="22"/>
                    </w:rPr>
                    <w:t>1. Utdanningsdirektoratet</w:t>
                  </w:r>
                  <w:r w:rsidRPr="00534D22">
                    <w:rPr>
                      <w:rFonts w:asciiTheme="minorHAnsi" w:hAnsiTheme="minorHAnsi" w:cstheme="minorHAnsi"/>
                      <w:b/>
                      <w:color w:val="000000"/>
                      <w:sz w:val="22"/>
                      <w:szCs w:val="22"/>
                    </w:rPr>
                    <w:t xml:space="preserve"> </w:t>
                  </w:r>
                </w:p>
              </w:tc>
              <w:tc>
                <w:tcPr>
                  <w:tcW w:w="2074" w:type="dxa"/>
                  <w:tcBorders>
                    <w:top w:val="single" w:sz="4" w:space="0" w:color="auto"/>
                    <w:left w:val="single" w:sz="4" w:space="0" w:color="auto"/>
                    <w:right w:val="single" w:sz="4" w:space="0" w:color="auto"/>
                  </w:tcBorders>
                </w:tcPr>
                <w:p w14:paraId="6520840A" w14:textId="77777777" w:rsidR="009A7596" w:rsidRPr="00534D22" w:rsidRDefault="009A7596" w:rsidP="00C97DAA">
                  <w:pPr>
                    <w:spacing w:before="20"/>
                    <w:rPr>
                      <w:rFonts w:asciiTheme="minorHAnsi" w:hAnsiTheme="minorHAnsi" w:cstheme="minorHAnsi"/>
                      <w:color w:val="000000"/>
                      <w:sz w:val="22"/>
                      <w:szCs w:val="22"/>
                    </w:rPr>
                  </w:pPr>
                  <w:proofErr w:type="spellStart"/>
                  <w:r w:rsidRPr="00534D22">
                    <w:rPr>
                      <w:rFonts w:asciiTheme="minorHAnsi" w:hAnsiTheme="minorHAnsi" w:cstheme="minorHAnsi"/>
                      <w:color w:val="000000"/>
                      <w:sz w:val="22"/>
                      <w:szCs w:val="22"/>
                    </w:rPr>
                    <w:t>Organisasjonsnr</w:t>
                  </w:r>
                  <w:proofErr w:type="spellEnd"/>
                  <w:r w:rsidRPr="00534D22">
                    <w:rPr>
                      <w:rFonts w:asciiTheme="minorHAnsi" w:hAnsiTheme="minorHAnsi" w:cstheme="minorHAnsi"/>
                      <w:color w:val="000000"/>
                      <w:sz w:val="22"/>
                      <w:szCs w:val="22"/>
                    </w:rPr>
                    <w:t>.</w:t>
                  </w:r>
                </w:p>
              </w:tc>
            </w:tr>
            <w:tr w:rsidR="009A7596" w:rsidRPr="00534D22" w14:paraId="7DAB643C" w14:textId="77777777" w:rsidTr="00C97DAA">
              <w:tc>
                <w:tcPr>
                  <w:tcW w:w="6741" w:type="dxa"/>
                  <w:gridSpan w:val="2"/>
                  <w:tcBorders>
                    <w:left w:val="single" w:sz="4" w:space="0" w:color="auto"/>
                    <w:bottom w:val="single" w:sz="4" w:space="0" w:color="auto"/>
                  </w:tcBorders>
                </w:tcPr>
                <w:p w14:paraId="7624DA01" w14:textId="77777777" w:rsidR="009A7596" w:rsidRPr="00534D22" w:rsidRDefault="009A7596" w:rsidP="00C97DAA">
                  <w:pPr>
                    <w:rPr>
                      <w:rFonts w:asciiTheme="minorHAnsi" w:hAnsiTheme="minorHAnsi" w:cstheme="minorHAnsi"/>
                      <w:color w:val="000000"/>
                      <w:sz w:val="22"/>
                      <w:szCs w:val="22"/>
                    </w:rPr>
                  </w:pPr>
                </w:p>
              </w:tc>
              <w:tc>
                <w:tcPr>
                  <w:tcW w:w="2074" w:type="dxa"/>
                  <w:tcBorders>
                    <w:bottom w:val="single" w:sz="4" w:space="0" w:color="auto"/>
                    <w:right w:val="single" w:sz="4" w:space="0" w:color="auto"/>
                  </w:tcBorders>
                </w:tcPr>
                <w:p w14:paraId="7ECC4621" w14:textId="77777777" w:rsidR="009A7596" w:rsidRPr="00534D22" w:rsidRDefault="009A7596" w:rsidP="00C97DAA">
                  <w:pPr>
                    <w:rPr>
                      <w:rFonts w:asciiTheme="minorHAnsi" w:hAnsiTheme="minorHAnsi" w:cstheme="minorHAnsi"/>
                      <w:color w:val="000000"/>
                      <w:sz w:val="22"/>
                      <w:szCs w:val="22"/>
                    </w:rPr>
                  </w:pPr>
                  <w:r w:rsidRPr="00534D22">
                    <w:rPr>
                      <w:rFonts w:asciiTheme="minorHAnsi" w:hAnsiTheme="minorHAnsi" w:cstheme="minorHAnsi"/>
                      <w:color w:val="000000"/>
                      <w:sz w:val="22"/>
                      <w:szCs w:val="22"/>
                    </w:rPr>
                    <w:t>970 018 131</w:t>
                  </w:r>
                </w:p>
              </w:tc>
            </w:tr>
            <w:tr w:rsidR="009A7596" w:rsidRPr="00534D22" w14:paraId="62719944" w14:textId="77777777" w:rsidTr="00C97DAA">
              <w:tc>
                <w:tcPr>
                  <w:tcW w:w="6741" w:type="dxa"/>
                  <w:gridSpan w:val="2"/>
                  <w:tcBorders>
                    <w:top w:val="single" w:sz="4" w:space="0" w:color="auto"/>
                    <w:left w:val="single" w:sz="4" w:space="0" w:color="auto"/>
                    <w:right w:val="single" w:sz="4" w:space="0" w:color="auto"/>
                  </w:tcBorders>
                </w:tcPr>
                <w:p w14:paraId="33314291" w14:textId="77777777" w:rsidR="009A7596" w:rsidRPr="00534D22" w:rsidRDefault="009A7596" w:rsidP="00C97DAA">
                  <w:pPr>
                    <w:spacing w:before="20"/>
                    <w:rPr>
                      <w:rFonts w:asciiTheme="minorHAnsi" w:hAnsiTheme="minorHAnsi" w:cstheme="minorHAnsi"/>
                      <w:color w:val="000000"/>
                      <w:sz w:val="22"/>
                      <w:szCs w:val="22"/>
                    </w:rPr>
                  </w:pPr>
                  <w:r w:rsidRPr="00534D22">
                    <w:rPr>
                      <w:rFonts w:asciiTheme="minorHAnsi" w:hAnsiTheme="minorHAnsi" w:cstheme="minorHAnsi"/>
                      <w:color w:val="000000"/>
                      <w:sz w:val="22"/>
                      <w:szCs w:val="22"/>
                    </w:rPr>
                    <w:t>Postadresse</w:t>
                  </w:r>
                </w:p>
              </w:tc>
              <w:tc>
                <w:tcPr>
                  <w:tcW w:w="2074" w:type="dxa"/>
                  <w:tcBorders>
                    <w:top w:val="single" w:sz="4" w:space="0" w:color="auto"/>
                    <w:left w:val="single" w:sz="4" w:space="0" w:color="auto"/>
                    <w:right w:val="single" w:sz="4" w:space="0" w:color="auto"/>
                  </w:tcBorders>
                </w:tcPr>
                <w:p w14:paraId="03D37664" w14:textId="77777777" w:rsidR="009A7596" w:rsidRPr="00534D22" w:rsidRDefault="009A7596" w:rsidP="00C97DAA">
                  <w:pPr>
                    <w:spacing w:before="20"/>
                    <w:rPr>
                      <w:rFonts w:asciiTheme="minorHAnsi" w:hAnsiTheme="minorHAnsi" w:cstheme="minorHAnsi"/>
                      <w:color w:val="000000"/>
                      <w:sz w:val="22"/>
                      <w:szCs w:val="22"/>
                    </w:rPr>
                  </w:pPr>
                  <w:proofErr w:type="spellStart"/>
                  <w:r w:rsidRPr="00534D22">
                    <w:rPr>
                      <w:rFonts w:asciiTheme="minorHAnsi" w:hAnsiTheme="minorHAnsi" w:cstheme="minorHAnsi"/>
                      <w:color w:val="000000"/>
                      <w:sz w:val="22"/>
                      <w:szCs w:val="22"/>
                    </w:rPr>
                    <w:t>Telefonnr</w:t>
                  </w:r>
                  <w:proofErr w:type="spellEnd"/>
                </w:p>
              </w:tc>
            </w:tr>
            <w:tr w:rsidR="009A7596" w:rsidRPr="00534D22" w14:paraId="7A93DFA5" w14:textId="77777777" w:rsidTr="00C97DAA">
              <w:tc>
                <w:tcPr>
                  <w:tcW w:w="6741" w:type="dxa"/>
                  <w:gridSpan w:val="2"/>
                  <w:tcBorders>
                    <w:left w:val="single" w:sz="4" w:space="0" w:color="auto"/>
                    <w:bottom w:val="single" w:sz="4" w:space="0" w:color="auto"/>
                  </w:tcBorders>
                </w:tcPr>
                <w:p w14:paraId="3B11B5B9" w14:textId="77777777" w:rsidR="009A7596" w:rsidRPr="00534D22" w:rsidRDefault="009A7596" w:rsidP="00C97DAA">
                  <w:pPr>
                    <w:rPr>
                      <w:rFonts w:asciiTheme="minorHAnsi" w:hAnsiTheme="minorHAnsi" w:cstheme="minorHAnsi"/>
                      <w:color w:val="000000"/>
                      <w:sz w:val="22"/>
                      <w:szCs w:val="22"/>
                    </w:rPr>
                  </w:pPr>
                  <w:r w:rsidRPr="00534D22">
                    <w:rPr>
                      <w:rFonts w:asciiTheme="minorHAnsi" w:hAnsiTheme="minorHAnsi" w:cstheme="minorHAnsi"/>
                      <w:color w:val="000000"/>
                      <w:sz w:val="22"/>
                      <w:szCs w:val="22"/>
                    </w:rPr>
                    <w:t>Postboks 9359 Grønland</w:t>
                  </w:r>
                </w:p>
              </w:tc>
              <w:tc>
                <w:tcPr>
                  <w:tcW w:w="2074" w:type="dxa"/>
                  <w:tcBorders>
                    <w:bottom w:val="single" w:sz="4" w:space="0" w:color="auto"/>
                    <w:right w:val="single" w:sz="4" w:space="0" w:color="auto"/>
                  </w:tcBorders>
                </w:tcPr>
                <w:p w14:paraId="317542E4" w14:textId="77777777" w:rsidR="009A7596" w:rsidRPr="00534D22" w:rsidRDefault="009A7596" w:rsidP="00C97DAA">
                  <w:pPr>
                    <w:rPr>
                      <w:rFonts w:asciiTheme="minorHAnsi" w:hAnsiTheme="minorHAnsi" w:cstheme="minorHAnsi"/>
                      <w:color w:val="000000"/>
                      <w:sz w:val="22"/>
                      <w:szCs w:val="22"/>
                    </w:rPr>
                  </w:pPr>
                  <w:r w:rsidRPr="00534D22">
                    <w:rPr>
                      <w:rFonts w:asciiTheme="minorHAnsi" w:hAnsiTheme="minorHAnsi" w:cstheme="minorHAnsi"/>
                      <w:color w:val="000000"/>
                      <w:sz w:val="22"/>
                      <w:szCs w:val="22"/>
                    </w:rPr>
                    <w:t>23 30 12 00</w:t>
                  </w:r>
                </w:p>
              </w:tc>
            </w:tr>
            <w:tr w:rsidR="009A7596" w:rsidRPr="00534D22" w14:paraId="3961BA8A" w14:textId="77777777" w:rsidTr="00C97DAA">
              <w:trPr>
                <w:cantSplit/>
              </w:trPr>
              <w:tc>
                <w:tcPr>
                  <w:tcW w:w="2143" w:type="dxa"/>
                  <w:tcBorders>
                    <w:top w:val="single" w:sz="4" w:space="0" w:color="auto"/>
                    <w:left w:val="single" w:sz="4" w:space="0" w:color="auto"/>
                    <w:right w:val="single" w:sz="4" w:space="0" w:color="auto"/>
                  </w:tcBorders>
                </w:tcPr>
                <w:p w14:paraId="15F7AD56" w14:textId="77777777" w:rsidR="009A7596" w:rsidRPr="00534D22" w:rsidRDefault="009A7596" w:rsidP="00C97DAA">
                  <w:pPr>
                    <w:rPr>
                      <w:rFonts w:asciiTheme="minorHAnsi" w:hAnsiTheme="minorHAnsi" w:cstheme="minorHAnsi"/>
                      <w:color w:val="000000"/>
                      <w:sz w:val="22"/>
                      <w:szCs w:val="22"/>
                    </w:rPr>
                  </w:pPr>
                  <w:proofErr w:type="spellStart"/>
                  <w:r w:rsidRPr="00534D22">
                    <w:rPr>
                      <w:rFonts w:asciiTheme="minorHAnsi" w:hAnsiTheme="minorHAnsi" w:cstheme="minorHAnsi"/>
                      <w:color w:val="000000"/>
                      <w:sz w:val="22"/>
                      <w:szCs w:val="22"/>
                    </w:rPr>
                    <w:t>Postnr</w:t>
                  </w:r>
                  <w:proofErr w:type="spellEnd"/>
                </w:p>
              </w:tc>
              <w:tc>
                <w:tcPr>
                  <w:tcW w:w="4598" w:type="dxa"/>
                  <w:tcBorders>
                    <w:top w:val="single" w:sz="4" w:space="0" w:color="auto"/>
                    <w:left w:val="single" w:sz="4" w:space="0" w:color="auto"/>
                    <w:right w:val="single" w:sz="4" w:space="0" w:color="auto"/>
                  </w:tcBorders>
                </w:tcPr>
                <w:p w14:paraId="59C18166" w14:textId="77777777" w:rsidR="009A7596" w:rsidRPr="00534D22" w:rsidRDefault="009A7596" w:rsidP="00C97DAA">
                  <w:pPr>
                    <w:rPr>
                      <w:rFonts w:asciiTheme="minorHAnsi" w:hAnsiTheme="minorHAnsi" w:cstheme="minorHAnsi"/>
                      <w:color w:val="000000"/>
                      <w:sz w:val="22"/>
                      <w:szCs w:val="22"/>
                    </w:rPr>
                  </w:pPr>
                  <w:r w:rsidRPr="00534D22">
                    <w:rPr>
                      <w:rFonts w:asciiTheme="minorHAnsi" w:hAnsiTheme="minorHAnsi" w:cstheme="minorHAnsi"/>
                      <w:color w:val="000000"/>
                      <w:sz w:val="22"/>
                      <w:szCs w:val="22"/>
                    </w:rPr>
                    <w:t>Poststed</w:t>
                  </w:r>
                </w:p>
              </w:tc>
              <w:tc>
                <w:tcPr>
                  <w:tcW w:w="2074" w:type="dxa"/>
                  <w:tcBorders>
                    <w:top w:val="single" w:sz="4" w:space="0" w:color="auto"/>
                    <w:left w:val="single" w:sz="4" w:space="0" w:color="auto"/>
                    <w:right w:val="single" w:sz="4" w:space="0" w:color="auto"/>
                  </w:tcBorders>
                </w:tcPr>
                <w:p w14:paraId="6F8E18FE" w14:textId="77777777" w:rsidR="009A7596" w:rsidRPr="00534D22" w:rsidRDefault="009A7596" w:rsidP="00C97DAA">
                  <w:pPr>
                    <w:spacing w:before="20"/>
                    <w:rPr>
                      <w:rFonts w:asciiTheme="minorHAnsi" w:hAnsiTheme="minorHAnsi" w:cstheme="minorHAnsi"/>
                      <w:color w:val="000000"/>
                      <w:sz w:val="22"/>
                      <w:szCs w:val="22"/>
                    </w:rPr>
                  </w:pPr>
                </w:p>
              </w:tc>
            </w:tr>
            <w:tr w:rsidR="009A7596" w:rsidRPr="00534D22" w14:paraId="3F81E5DF" w14:textId="77777777" w:rsidTr="00C97DAA">
              <w:trPr>
                <w:cantSplit/>
              </w:trPr>
              <w:tc>
                <w:tcPr>
                  <w:tcW w:w="2143" w:type="dxa"/>
                  <w:tcBorders>
                    <w:left w:val="single" w:sz="4" w:space="0" w:color="auto"/>
                    <w:bottom w:val="single" w:sz="4" w:space="0" w:color="auto"/>
                  </w:tcBorders>
                </w:tcPr>
                <w:p w14:paraId="753E1A1E" w14:textId="77777777" w:rsidR="009A7596" w:rsidRPr="00534D22" w:rsidRDefault="009A7596" w:rsidP="00C97DAA">
                  <w:pPr>
                    <w:rPr>
                      <w:rFonts w:asciiTheme="minorHAnsi" w:hAnsiTheme="minorHAnsi" w:cstheme="minorHAnsi"/>
                      <w:color w:val="000000"/>
                      <w:sz w:val="22"/>
                      <w:szCs w:val="22"/>
                    </w:rPr>
                  </w:pPr>
                  <w:r w:rsidRPr="00534D22">
                    <w:rPr>
                      <w:rFonts w:asciiTheme="minorHAnsi" w:hAnsiTheme="minorHAnsi" w:cstheme="minorHAnsi"/>
                      <w:color w:val="000000"/>
                      <w:sz w:val="22"/>
                      <w:szCs w:val="22"/>
                    </w:rPr>
                    <w:t>0135</w:t>
                  </w:r>
                </w:p>
              </w:tc>
              <w:tc>
                <w:tcPr>
                  <w:tcW w:w="4598" w:type="dxa"/>
                  <w:tcBorders>
                    <w:bottom w:val="single" w:sz="4" w:space="0" w:color="auto"/>
                  </w:tcBorders>
                </w:tcPr>
                <w:p w14:paraId="6A7CF6DE" w14:textId="77777777" w:rsidR="009A7596" w:rsidRPr="00534D22" w:rsidRDefault="009A7596" w:rsidP="00C97DAA">
                  <w:pPr>
                    <w:rPr>
                      <w:rFonts w:asciiTheme="minorHAnsi" w:hAnsiTheme="minorHAnsi" w:cstheme="minorHAnsi"/>
                      <w:color w:val="000000"/>
                      <w:sz w:val="22"/>
                      <w:szCs w:val="22"/>
                    </w:rPr>
                  </w:pPr>
                  <w:r w:rsidRPr="00534D22">
                    <w:rPr>
                      <w:rFonts w:asciiTheme="minorHAnsi" w:hAnsiTheme="minorHAnsi" w:cstheme="minorHAnsi"/>
                      <w:color w:val="000000"/>
                      <w:sz w:val="22"/>
                      <w:szCs w:val="22"/>
                    </w:rPr>
                    <w:t>Oslo</w:t>
                  </w:r>
                </w:p>
              </w:tc>
              <w:tc>
                <w:tcPr>
                  <w:tcW w:w="2074" w:type="dxa"/>
                  <w:tcBorders>
                    <w:bottom w:val="single" w:sz="4" w:space="0" w:color="auto"/>
                    <w:right w:val="single" w:sz="4" w:space="0" w:color="auto"/>
                  </w:tcBorders>
                </w:tcPr>
                <w:p w14:paraId="57179A28" w14:textId="77777777" w:rsidR="009A7596" w:rsidRPr="00534D22" w:rsidRDefault="009A7596" w:rsidP="00C97DAA">
                  <w:pPr>
                    <w:rPr>
                      <w:rFonts w:asciiTheme="minorHAnsi" w:hAnsiTheme="minorHAnsi" w:cstheme="minorHAnsi"/>
                      <w:color w:val="000000"/>
                      <w:sz w:val="22"/>
                      <w:szCs w:val="22"/>
                    </w:rPr>
                  </w:pPr>
                </w:p>
              </w:tc>
            </w:tr>
            <w:tr w:rsidR="009A7596" w:rsidRPr="00534D22" w14:paraId="748461DE" w14:textId="77777777" w:rsidTr="00C97DAA">
              <w:tc>
                <w:tcPr>
                  <w:tcW w:w="6741" w:type="dxa"/>
                  <w:gridSpan w:val="2"/>
                  <w:tcBorders>
                    <w:top w:val="single" w:sz="4" w:space="0" w:color="auto"/>
                    <w:left w:val="single" w:sz="4" w:space="0" w:color="auto"/>
                    <w:right w:val="single" w:sz="4" w:space="0" w:color="auto"/>
                  </w:tcBorders>
                </w:tcPr>
                <w:p w14:paraId="755C60B8" w14:textId="77777777" w:rsidR="009A7596" w:rsidRPr="00534D22" w:rsidRDefault="009A7596" w:rsidP="00C97DAA">
                  <w:pPr>
                    <w:spacing w:before="20"/>
                    <w:rPr>
                      <w:rFonts w:asciiTheme="minorHAnsi" w:hAnsiTheme="minorHAnsi" w:cstheme="minorHAnsi"/>
                      <w:b/>
                      <w:color w:val="000000"/>
                      <w:sz w:val="22"/>
                      <w:szCs w:val="22"/>
                    </w:rPr>
                  </w:pPr>
                  <w:r w:rsidRPr="00534D22">
                    <w:rPr>
                      <w:rFonts w:asciiTheme="minorHAnsi" w:hAnsiTheme="minorHAnsi" w:cstheme="minorHAnsi"/>
                      <w:color w:val="000000"/>
                      <w:sz w:val="22"/>
                      <w:szCs w:val="22"/>
                    </w:rPr>
                    <w:t xml:space="preserve">(heretter kalt </w:t>
                  </w:r>
                  <w:r w:rsidR="006F1EA1" w:rsidRPr="00534D22">
                    <w:rPr>
                      <w:rFonts w:asciiTheme="minorHAnsi" w:hAnsiTheme="minorHAnsi" w:cstheme="minorHAnsi"/>
                      <w:color w:val="000000"/>
                      <w:sz w:val="22"/>
                      <w:szCs w:val="22"/>
                    </w:rPr>
                    <w:t>Kunden</w:t>
                  </w:r>
                  <w:r w:rsidRPr="00534D22">
                    <w:rPr>
                      <w:rFonts w:asciiTheme="minorHAnsi" w:hAnsiTheme="minorHAnsi" w:cstheme="minorHAnsi"/>
                      <w:color w:val="000000"/>
                      <w:sz w:val="22"/>
                      <w:szCs w:val="22"/>
                    </w:rPr>
                    <w:t>)</w:t>
                  </w:r>
                </w:p>
              </w:tc>
              <w:tc>
                <w:tcPr>
                  <w:tcW w:w="2074" w:type="dxa"/>
                  <w:tcBorders>
                    <w:top w:val="single" w:sz="4" w:space="0" w:color="auto"/>
                    <w:left w:val="single" w:sz="4" w:space="0" w:color="auto"/>
                    <w:right w:val="single" w:sz="4" w:space="0" w:color="auto"/>
                  </w:tcBorders>
                </w:tcPr>
                <w:p w14:paraId="73F76256" w14:textId="77777777" w:rsidR="009A7596" w:rsidRPr="00534D22" w:rsidRDefault="009A7596" w:rsidP="00C97DAA">
                  <w:pPr>
                    <w:spacing w:before="20"/>
                    <w:rPr>
                      <w:rFonts w:asciiTheme="minorHAnsi" w:hAnsiTheme="minorHAnsi" w:cstheme="minorHAnsi"/>
                      <w:color w:val="000000"/>
                      <w:sz w:val="22"/>
                      <w:szCs w:val="22"/>
                    </w:rPr>
                  </w:pPr>
                </w:p>
              </w:tc>
            </w:tr>
            <w:tr w:rsidR="009A7596" w:rsidRPr="00534D22" w14:paraId="0C50BDF9" w14:textId="77777777" w:rsidTr="00C97DAA">
              <w:tc>
                <w:tcPr>
                  <w:tcW w:w="6741" w:type="dxa"/>
                  <w:gridSpan w:val="2"/>
                  <w:tcBorders>
                    <w:left w:val="single" w:sz="4" w:space="0" w:color="auto"/>
                    <w:bottom w:val="single" w:sz="4" w:space="0" w:color="auto"/>
                  </w:tcBorders>
                </w:tcPr>
                <w:p w14:paraId="15AB7FC1" w14:textId="77777777" w:rsidR="009A7596" w:rsidRPr="00534D22" w:rsidRDefault="009A7596" w:rsidP="00C97DAA">
                  <w:pPr>
                    <w:rPr>
                      <w:rFonts w:asciiTheme="minorHAnsi" w:hAnsiTheme="minorHAnsi" w:cstheme="minorHAnsi"/>
                      <w:color w:val="000000"/>
                      <w:sz w:val="22"/>
                      <w:szCs w:val="22"/>
                    </w:rPr>
                  </w:pPr>
                </w:p>
              </w:tc>
              <w:tc>
                <w:tcPr>
                  <w:tcW w:w="2074" w:type="dxa"/>
                  <w:tcBorders>
                    <w:bottom w:val="single" w:sz="4" w:space="0" w:color="auto"/>
                    <w:right w:val="single" w:sz="4" w:space="0" w:color="auto"/>
                  </w:tcBorders>
                </w:tcPr>
                <w:p w14:paraId="6F50DD90" w14:textId="77777777" w:rsidR="009A7596" w:rsidRPr="00534D22" w:rsidRDefault="009A7596" w:rsidP="00C97DAA">
                  <w:pPr>
                    <w:rPr>
                      <w:rFonts w:asciiTheme="minorHAnsi" w:hAnsiTheme="minorHAnsi" w:cstheme="minorHAnsi"/>
                      <w:color w:val="000000"/>
                      <w:sz w:val="22"/>
                      <w:szCs w:val="22"/>
                    </w:rPr>
                  </w:pPr>
                </w:p>
              </w:tc>
            </w:tr>
          </w:tbl>
          <w:p w14:paraId="1094B939" w14:textId="77777777" w:rsidR="009A7596" w:rsidRPr="00534D22" w:rsidRDefault="009A7596" w:rsidP="00C97DAA">
            <w:pPr>
              <w:rPr>
                <w:rFonts w:asciiTheme="minorHAnsi" w:hAnsiTheme="minorHAnsi" w:cstheme="minorHAnsi"/>
                <w:sz w:val="22"/>
                <w:szCs w:val="22"/>
              </w:rPr>
            </w:pPr>
            <w:r w:rsidRPr="00534D22">
              <w:rPr>
                <w:rFonts w:asciiTheme="minorHAnsi" w:hAnsiTheme="minorHAnsi" w:cstheme="minorHAnsi"/>
                <w:sz w:val="22"/>
                <w:szCs w:val="22"/>
              </w:rPr>
              <w:t xml:space="preserve"> </w:t>
            </w:r>
          </w:p>
          <w:p w14:paraId="3492894A" w14:textId="77777777" w:rsidR="009A7596" w:rsidRPr="00534D22" w:rsidRDefault="009A7596" w:rsidP="00C97DAA">
            <w:pPr>
              <w:rPr>
                <w:rFonts w:asciiTheme="minorHAnsi" w:hAnsiTheme="minorHAnsi" w:cstheme="minorHAnsi"/>
                <w:sz w:val="22"/>
                <w:szCs w:val="22"/>
              </w:rPr>
            </w:pPr>
            <w:r w:rsidRPr="00534D22">
              <w:rPr>
                <w:rFonts w:asciiTheme="minorHAnsi" w:hAnsiTheme="minorHAnsi" w:cstheme="minorHAnsi"/>
                <w:sz w:val="22"/>
                <w:szCs w:val="22"/>
              </w:rPr>
              <w:t xml:space="preserve">   og</w:t>
            </w:r>
          </w:p>
          <w:p w14:paraId="74A99D98" w14:textId="77777777" w:rsidR="009A7596" w:rsidRPr="00534D22" w:rsidRDefault="009A7596" w:rsidP="00C97DAA">
            <w:pPr>
              <w:spacing w:before="120" w:after="40"/>
              <w:ind w:left="284"/>
              <w:rPr>
                <w:rFonts w:asciiTheme="minorHAnsi" w:hAnsiTheme="minorHAnsi" w:cstheme="minorHAnsi"/>
                <w:color w:val="000000"/>
                <w:sz w:val="22"/>
                <w:szCs w:val="22"/>
              </w:rPr>
            </w:pPr>
          </w:p>
          <w:tbl>
            <w:tblPr>
              <w:tblW w:w="0" w:type="auto"/>
              <w:tblInd w:w="105" w:type="dxa"/>
              <w:tblCellMar>
                <w:left w:w="70" w:type="dxa"/>
                <w:right w:w="70" w:type="dxa"/>
              </w:tblCellMar>
              <w:tblLook w:val="0000" w:firstRow="0" w:lastRow="0" w:firstColumn="0" w:lastColumn="0" w:noHBand="0" w:noVBand="0"/>
            </w:tblPr>
            <w:tblGrid>
              <w:gridCol w:w="2117"/>
              <w:gridCol w:w="4404"/>
              <w:gridCol w:w="2216"/>
            </w:tblGrid>
            <w:tr w:rsidR="009A7596" w:rsidRPr="00534D22" w14:paraId="00F46EED" w14:textId="77777777" w:rsidTr="00C97DAA">
              <w:tc>
                <w:tcPr>
                  <w:tcW w:w="6654" w:type="dxa"/>
                  <w:gridSpan w:val="2"/>
                  <w:tcBorders>
                    <w:top w:val="single" w:sz="4" w:space="0" w:color="auto"/>
                    <w:left w:val="single" w:sz="4" w:space="0" w:color="auto"/>
                    <w:right w:val="single" w:sz="4" w:space="0" w:color="auto"/>
                  </w:tcBorders>
                </w:tcPr>
                <w:p w14:paraId="2A0FB586" w14:textId="77777777" w:rsidR="009A7596" w:rsidRPr="00534D22" w:rsidRDefault="009A7596" w:rsidP="00C97DAA">
                  <w:pPr>
                    <w:rPr>
                      <w:rFonts w:asciiTheme="minorHAnsi" w:hAnsiTheme="minorHAnsi" w:cstheme="minorHAnsi"/>
                      <w:color w:val="000000"/>
                      <w:sz w:val="22"/>
                      <w:szCs w:val="22"/>
                    </w:rPr>
                  </w:pPr>
                  <w:r w:rsidRPr="00534D22">
                    <w:rPr>
                      <w:rFonts w:asciiTheme="minorHAnsi" w:hAnsiTheme="minorHAnsi" w:cstheme="minorHAnsi"/>
                      <w:color w:val="000000"/>
                      <w:sz w:val="22"/>
                      <w:szCs w:val="22"/>
                    </w:rPr>
                    <w:t xml:space="preserve">2. </w:t>
                  </w:r>
                  <w:r w:rsidR="00BA348D" w:rsidRPr="00534D22">
                    <w:rPr>
                      <w:rFonts w:asciiTheme="minorHAnsi" w:hAnsiTheme="minorHAnsi" w:cstheme="minorHAnsi"/>
                      <w:color w:val="000000"/>
                      <w:sz w:val="22"/>
                      <w:szCs w:val="22"/>
                      <w:highlight w:val="yellow"/>
                    </w:rPr>
                    <w:t>xxx</w:t>
                  </w:r>
                </w:p>
              </w:tc>
              <w:tc>
                <w:tcPr>
                  <w:tcW w:w="2233" w:type="dxa"/>
                  <w:tcBorders>
                    <w:top w:val="single" w:sz="4" w:space="0" w:color="auto"/>
                    <w:left w:val="single" w:sz="4" w:space="0" w:color="auto"/>
                    <w:right w:val="single" w:sz="4" w:space="0" w:color="auto"/>
                  </w:tcBorders>
                </w:tcPr>
                <w:p w14:paraId="37B39F56" w14:textId="77777777" w:rsidR="009A7596" w:rsidRPr="00534D22" w:rsidRDefault="009A7596" w:rsidP="00C97DAA">
                  <w:pPr>
                    <w:rPr>
                      <w:rFonts w:asciiTheme="minorHAnsi" w:hAnsiTheme="minorHAnsi" w:cstheme="minorHAnsi"/>
                      <w:color w:val="000000"/>
                      <w:sz w:val="22"/>
                      <w:szCs w:val="22"/>
                    </w:rPr>
                  </w:pPr>
                  <w:proofErr w:type="spellStart"/>
                  <w:r w:rsidRPr="00534D22">
                    <w:rPr>
                      <w:rFonts w:asciiTheme="minorHAnsi" w:hAnsiTheme="minorHAnsi" w:cstheme="minorHAnsi"/>
                      <w:color w:val="000000"/>
                      <w:sz w:val="22"/>
                      <w:szCs w:val="22"/>
                    </w:rPr>
                    <w:t>Organisasjonsnr</w:t>
                  </w:r>
                  <w:proofErr w:type="spellEnd"/>
                </w:p>
              </w:tc>
            </w:tr>
            <w:tr w:rsidR="009A7596" w:rsidRPr="00534D22" w14:paraId="790F710A" w14:textId="77777777" w:rsidTr="00C97DAA">
              <w:tc>
                <w:tcPr>
                  <w:tcW w:w="6654" w:type="dxa"/>
                  <w:gridSpan w:val="2"/>
                  <w:tcBorders>
                    <w:left w:val="single" w:sz="4" w:space="0" w:color="auto"/>
                    <w:bottom w:val="single" w:sz="4" w:space="0" w:color="auto"/>
                  </w:tcBorders>
                </w:tcPr>
                <w:p w14:paraId="3C5034EB" w14:textId="77777777" w:rsidR="009A7596" w:rsidRPr="00534D22" w:rsidRDefault="009A7596" w:rsidP="00BA348D">
                  <w:pPr>
                    <w:jc w:val="center"/>
                    <w:rPr>
                      <w:rFonts w:asciiTheme="minorHAnsi" w:hAnsiTheme="minorHAnsi" w:cstheme="minorHAnsi"/>
                      <w:color w:val="000000"/>
                      <w:sz w:val="22"/>
                      <w:szCs w:val="22"/>
                    </w:rPr>
                  </w:pPr>
                </w:p>
              </w:tc>
              <w:tc>
                <w:tcPr>
                  <w:tcW w:w="2233" w:type="dxa"/>
                  <w:tcBorders>
                    <w:bottom w:val="single" w:sz="4" w:space="0" w:color="auto"/>
                    <w:right w:val="single" w:sz="4" w:space="0" w:color="auto"/>
                  </w:tcBorders>
                </w:tcPr>
                <w:p w14:paraId="6C0AE566" w14:textId="77777777" w:rsidR="009A7596" w:rsidRPr="00534D22" w:rsidRDefault="00BA348D" w:rsidP="003950E2">
                  <w:pPr>
                    <w:rPr>
                      <w:rFonts w:asciiTheme="minorHAnsi" w:hAnsiTheme="minorHAnsi" w:cstheme="minorHAnsi"/>
                      <w:color w:val="000000"/>
                      <w:sz w:val="22"/>
                      <w:szCs w:val="22"/>
                    </w:rPr>
                  </w:pPr>
                  <w:r w:rsidRPr="00534D22">
                    <w:rPr>
                      <w:rFonts w:asciiTheme="minorHAnsi" w:hAnsiTheme="minorHAnsi" w:cstheme="minorHAnsi"/>
                      <w:color w:val="000000"/>
                      <w:sz w:val="22"/>
                      <w:szCs w:val="22"/>
                      <w:highlight w:val="yellow"/>
                    </w:rPr>
                    <w:t>xxx</w:t>
                  </w:r>
                </w:p>
              </w:tc>
            </w:tr>
            <w:tr w:rsidR="009A7596" w:rsidRPr="00534D22" w14:paraId="11BC85D3" w14:textId="77777777" w:rsidTr="00C97DAA">
              <w:tc>
                <w:tcPr>
                  <w:tcW w:w="6654" w:type="dxa"/>
                  <w:gridSpan w:val="2"/>
                  <w:tcBorders>
                    <w:top w:val="single" w:sz="4" w:space="0" w:color="auto"/>
                    <w:left w:val="single" w:sz="4" w:space="0" w:color="auto"/>
                    <w:right w:val="single" w:sz="4" w:space="0" w:color="auto"/>
                  </w:tcBorders>
                </w:tcPr>
                <w:p w14:paraId="6070778E" w14:textId="77777777" w:rsidR="009A7596" w:rsidRPr="00534D22" w:rsidRDefault="009A7596" w:rsidP="00C97DAA">
                  <w:pPr>
                    <w:spacing w:before="20"/>
                    <w:rPr>
                      <w:rFonts w:asciiTheme="minorHAnsi" w:hAnsiTheme="minorHAnsi" w:cstheme="minorHAnsi"/>
                      <w:color w:val="000000"/>
                      <w:sz w:val="22"/>
                      <w:szCs w:val="22"/>
                    </w:rPr>
                  </w:pPr>
                  <w:r w:rsidRPr="00534D22">
                    <w:rPr>
                      <w:rFonts w:asciiTheme="minorHAnsi" w:hAnsiTheme="minorHAnsi" w:cstheme="minorHAnsi"/>
                      <w:color w:val="000000"/>
                      <w:sz w:val="22"/>
                      <w:szCs w:val="22"/>
                    </w:rPr>
                    <w:t>Postadresse</w:t>
                  </w:r>
                </w:p>
              </w:tc>
              <w:tc>
                <w:tcPr>
                  <w:tcW w:w="2233" w:type="dxa"/>
                  <w:tcBorders>
                    <w:top w:val="single" w:sz="4" w:space="0" w:color="auto"/>
                    <w:left w:val="single" w:sz="4" w:space="0" w:color="auto"/>
                    <w:right w:val="single" w:sz="4" w:space="0" w:color="auto"/>
                  </w:tcBorders>
                </w:tcPr>
                <w:p w14:paraId="55A76437" w14:textId="77777777" w:rsidR="009A7596" w:rsidRPr="00534D22" w:rsidRDefault="009A7596" w:rsidP="00C97DAA">
                  <w:pPr>
                    <w:spacing w:before="20"/>
                    <w:rPr>
                      <w:rFonts w:asciiTheme="minorHAnsi" w:hAnsiTheme="minorHAnsi" w:cstheme="minorHAnsi"/>
                      <w:color w:val="000000"/>
                      <w:sz w:val="22"/>
                      <w:szCs w:val="22"/>
                    </w:rPr>
                  </w:pPr>
                  <w:proofErr w:type="spellStart"/>
                  <w:r w:rsidRPr="00534D22">
                    <w:rPr>
                      <w:rFonts w:asciiTheme="minorHAnsi" w:hAnsiTheme="minorHAnsi" w:cstheme="minorHAnsi"/>
                      <w:color w:val="000000"/>
                      <w:sz w:val="22"/>
                      <w:szCs w:val="22"/>
                    </w:rPr>
                    <w:t>Telefonnr</w:t>
                  </w:r>
                  <w:proofErr w:type="spellEnd"/>
                </w:p>
              </w:tc>
            </w:tr>
            <w:tr w:rsidR="009A7596" w:rsidRPr="00534D22" w14:paraId="119E1D11" w14:textId="77777777" w:rsidTr="00C97DAA">
              <w:tc>
                <w:tcPr>
                  <w:tcW w:w="6654" w:type="dxa"/>
                  <w:gridSpan w:val="2"/>
                  <w:tcBorders>
                    <w:left w:val="single" w:sz="4" w:space="0" w:color="auto"/>
                    <w:bottom w:val="single" w:sz="4" w:space="0" w:color="auto"/>
                  </w:tcBorders>
                </w:tcPr>
                <w:p w14:paraId="08669C17" w14:textId="77777777" w:rsidR="009A7596" w:rsidRPr="00534D22" w:rsidRDefault="009A7596" w:rsidP="00C97DAA">
                  <w:pPr>
                    <w:rPr>
                      <w:rFonts w:asciiTheme="minorHAnsi" w:hAnsiTheme="minorHAnsi" w:cstheme="minorHAnsi"/>
                      <w:color w:val="000000"/>
                      <w:sz w:val="22"/>
                      <w:szCs w:val="22"/>
                    </w:rPr>
                  </w:pPr>
                </w:p>
              </w:tc>
              <w:tc>
                <w:tcPr>
                  <w:tcW w:w="2233" w:type="dxa"/>
                  <w:tcBorders>
                    <w:bottom w:val="single" w:sz="4" w:space="0" w:color="auto"/>
                    <w:right w:val="single" w:sz="4" w:space="0" w:color="auto"/>
                  </w:tcBorders>
                </w:tcPr>
                <w:p w14:paraId="637EC6D1" w14:textId="77777777" w:rsidR="009A7596" w:rsidRPr="00534D22" w:rsidRDefault="009A7596" w:rsidP="00C97DAA">
                  <w:pPr>
                    <w:rPr>
                      <w:rFonts w:asciiTheme="minorHAnsi" w:hAnsiTheme="minorHAnsi" w:cstheme="minorHAnsi"/>
                      <w:color w:val="000000"/>
                      <w:sz w:val="22"/>
                      <w:szCs w:val="22"/>
                    </w:rPr>
                  </w:pPr>
                </w:p>
              </w:tc>
            </w:tr>
            <w:tr w:rsidR="009A7596" w:rsidRPr="00534D22" w14:paraId="3CED17D2" w14:textId="77777777" w:rsidTr="00C97DAA">
              <w:trPr>
                <w:cantSplit/>
              </w:trPr>
              <w:tc>
                <w:tcPr>
                  <w:tcW w:w="2155" w:type="dxa"/>
                  <w:tcBorders>
                    <w:top w:val="single" w:sz="4" w:space="0" w:color="auto"/>
                    <w:left w:val="single" w:sz="4" w:space="0" w:color="auto"/>
                    <w:right w:val="single" w:sz="4" w:space="0" w:color="auto"/>
                  </w:tcBorders>
                </w:tcPr>
                <w:p w14:paraId="79CDC02E" w14:textId="77777777" w:rsidR="009A7596" w:rsidRPr="00534D22" w:rsidRDefault="009A7596" w:rsidP="00C97DAA">
                  <w:pPr>
                    <w:spacing w:before="20"/>
                    <w:rPr>
                      <w:rFonts w:asciiTheme="minorHAnsi" w:hAnsiTheme="minorHAnsi" w:cstheme="minorHAnsi"/>
                      <w:color w:val="000000"/>
                      <w:sz w:val="22"/>
                      <w:szCs w:val="22"/>
                    </w:rPr>
                  </w:pPr>
                  <w:proofErr w:type="spellStart"/>
                  <w:r w:rsidRPr="00534D22">
                    <w:rPr>
                      <w:rFonts w:asciiTheme="minorHAnsi" w:hAnsiTheme="minorHAnsi" w:cstheme="minorHAnsi"/>
                      <w:color w:val="000000"/>
                      <w:sz w:val="22"/>
                      <w:szCs w:val="22"/>
                    </w:rPr>
                    <w:t>Postnr</w:t>
                  </w:r>
                  <w:proofErr w:type="spellEnd"/>
                </w:p>
              </w:tc>
              <w:tc>
                <w:tcPr>
                  <w:tcW w:w="4499" w:type="dxa"/>
                  <w:tcBorders>
                    <w:top w:val="single" w:sz="4" w:space="0" w:color="auto"/>
                    <w:left w:val="single" w:sz="4" w:space="0" w:color="auto"/>
                    <w:right w:val="single" w:sz="4" w:space="0" w:color="auto"/>
                  </w:tcBorders>
                </w:tcPr>
                <w:p w14:paraId="6552AEF4" w14:textId="77777777" w:rsidR="009A7596" w:rsidRPr="00534D22" w:rsidRDefault="009A7596" w:rsidP="00C97DAA">
                  <w:pPr>
                    <w:spacing w:before="20"/>
                    <w:rPr>
                      <w:rFonts w:asciiTheme="minorHAnsi" w:hAnsiTheme="minorHAnsi" w:cstheme="minorHAnsi"/>
                      <w:color w:val="000000"/>
                      <w:sz w:val="22"/>
                      <w:szCs w:val="22"/>
                    </w:rPr>
                  </w:pPr>
                  <w:r w:rsidRPr="00534D22">
                    <w:rPr>
                      <w:rFonts w:asciiTheme="minorHAnsi" w:hAnsiTheme="minorHAnsi" w:cstheme="minorHAnsi"/>
                      <w:color w:val="000000"/>
                      <w:sz w:val="22"/>
                      <w:szCs w:val="22"/>
                    </w:rPr>
                    <w:t>Poststed</w:t>
                  </w:r>
                </w:p>
              </w:tc>
              <w:tc>
                <w:tcPr>
                  <w:tcW w:w="2233" w:type="dxa"/>
                  <w:tcBorders>
                    <w:top w:val="single" w:sz="4" w:space="0" w:color="auto"/>
                    <w:left w:val="single" w:sz="4" w:space="0" w:color="auto"/>
                    <w:right w:val="single" w:sz="4" w:space="0" w:color="auto"/>
                  </w:tcBorders>
                </w:tcPr>
                <w:p w14:paraId="300EA56D" w14:textId="77777777" w:rsidR="009A7596" w:rsidRPr="00534D22" w:rsidRDefault="009A7596" w:rsidP="00C97DAA">
                  <w:pPr>
                    <w:spacing w:before="20"/>
                    <w:rPr>
                      <w:rFonts w:asciiTheme="minorHAnsi" w:hAnsiTheme="minorHAnsi" w:cstheme="minorHAnsi"/>
                      <w:color w:val="000000"/>
                      <w:sz w:val="22"/>
                      <w:szCs w:val="22"/>
                    </w:rPr>
                  </w:pPr>
                </w:p>
              </w:tc>
            </w:tr>
            <w:tr w:rsidR="009A7596" w:rsidRPr="00534D22" w14:paraId="11BDDA72" w14:textId="77777777" w:rsidTr="00C97DAA">
              <w:trPr>
                <w:cantSplit/>
              </w:trPr>
              <w:tc>
                <w:tcPr>
                  <w:tcW w:w="2155" w:type="dxa"/>
                  <w:tcBorders>
                    <w:left w:val="single" w:sz="4" w:space="0" w:color="auto"/>
                    <w:bottom w:val="single" w:sz="4" w:space="0" w:color="auto"/>
                  </w:tcBorders>
                </w:tcPr>
                <w:p w14:paraId="6EB7A93B" w14:textId="77777777" w:rsidR="009A7596" w:rsidRPr="00534D22" w:rsidRDefault="009A7596" w:rsidP="00C97DAA">
                  <w:pPr>
                    <w:rPr>
                      <w:rFonts w:asciiTheme="minorHAnsi" w:hAnsiTheme="minorHAnsi" w:cstheme="minorHAnsi"/>
                      <w:color w:val="000000"/>
                      <w:sz w:val="22"/>
                      <w:szCs w:val="22"/>
                    </w:rPr>
                  </w:pPr>
                </w:p>
              </w:tc>
              <w:tc>
                <w:tcPr>
                  <w:tcW w:w="4499" w:type="dxa"/>
                  <w:tcBorders>
                    <w:bottom w:val="single" w:sz="4" w:space="0" w:color="auto"/>
                  </w:tcBorders>
                </w:tcPr>
                <w:p w14:paraId="16E42363" w14:textId="77777777" w:rsidR="009A7596" w:rsidRPr="00534D22" w:rsidRDefault="009A7596" w:rsidP="00C97DAA">
                  <w:pPr>
                    <w:rPr>
                      <w:rFonts w:asciiTheme="minorHAnsi" w:hAnsiTheme="minorHAnsi" w:cstheme="minorHAnsi"/>
                      <w:color w:val="000000"/>
                      <w:sz w:val="22"/>
                      <w:szCs w:val="22"/>
                    </w:rPr>
                  </w:pPr>
                </w:p>
              </w:tc>
              <w:tc>
                <w:tcPr>
                  <w:tcW w:w="2233" w:type="dxa"/>
                  <w:tcBorders>
                    <w:bottom w:val="single" w:sz="4" w:space="0" w:color="auto"/>
                    <w:right w:val="single" w:sz="4" w:space="0" w:color="auto"/>
                  </w:tcBorders>
                </w:tcPr>
                <w:p w14:paraId="492E569E" w14:textId="77777777" w:rsidR="009A7596" w:rsidRPr="00534D22" w:rsidRDefault="009A7596" w:rsidP="00C97DAA">
                  <w:pPr>
                    <w:rPr>
                      <w:rFonts w:asciiTheme="minorHAnsi" w:hAnsiTheme="minorHAnsi" w:cstheme="minorHAnsi"/>
                      <w:color w:val="000000"/>
                      <w:sz w:val="22"/>
                      <w:szCs w:val="22"/>
                    </w:rPr>
                  </w:pPr>
                </w:p>
              </w:tc>
            </w:tr>
          </w:tbl>
          <w:p w14:paraId="3B72023C" w14:textId="77777777" w:rsidR="009A7596" w:rsidRPr="00534D22" w:rsidRDefault="009A7596" w:rsidP="00C97DAA">
            <w:pPr>
              <w:rPr>
                <w:rFonts w:asciiTheme="minorHAnsi" w:hAnsiTheme="minorHAnsi" w:cstheme="minorHAnsi"/>
                <w:vanish/>
                <w:sz w:val="22"/>
                <w:szCs w:val="22"/>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5"/>
            </w:tblGrid>
            <w:tr w:rsidR="009A7596" w:rsidRPr="00534D22" w14:paraId="039D672E" w14:textId="77777777" w:rsidTr="00C97DAA">
              <w:tc>
                <w:tcPr>
                  <w:tcW w:w="8918" w:type="dxa"/>
                </w:tcPr>
                <w:p w14:paraId="1FCC81D4" w14:textId="77777777" w:rsidR="009A7596" w:rsidRPr="00534D22" w:rsidRDefault="009A7596" w:rsidP="00C97DAA">
                  <w:pPr>
                    <w:rPr>
                      <w:rFonts w:asciiTheme="minorHAnsi" w:hAnsiTheme="minorHAnsi" w:cstheme="minorHAnsi"/>
                      <w:color w:val="000000"/>
                      <w:sz w:val="22"/>
                      <w:szCs w:val="22"/>
                    </w:rPr>
                  </w:pPr>
                  <w:r w:rsidRPr="00534D22">
                    <w:rPr>
                      <w:rFonts w:asciiTheme="minorHAnsi" w:hAnsiTheme="minorHAnsi" w:cstheme="minorHAnsi"/>
                      <w:color w:val="000000"/>
                      <w:sz w:val="22"/>
                      <w:szCs w:val="22"/>
                    </w:rPr>
                    <w:t xml:space="preserve">(heretter kalt </w:t>
                  </w:r>
                  <w:r w:rsidR="00D47D3F" w:rsidRPr="00534D22">
                    <w:rPr>
                      <w:rFonts w:asciiTheme="minorHAnsi" w:hAnsiTheme="minorHAnsi" w:cstheme="minorHAnsi"/>
                      <w:color w:val="000000"/>
                      <w:sz w:val="22"/>
                      <w:szCs w:val="22"/>
                    </w:rPr>
                    <w:t>Leverandøren</w:t>
                  </w:r>
                  <w:r w:rsidRPr="00534D22">
                    <w:rPr>
                      <w:rFonts w:asciiTheme="minorHAnsi" w:hAnsiTheme="minorHAnsi" w:cstheme="minorHAnsi"/>
                      <w:color w:val="000000"/>
                      <w:sz w:val="22"/>
                      <w:szCs w:val="22"/>
                    </w:rPr>
                    <w:t>)</w:t>
                  </w:r>
                </w:p>
              </w:tc>
            </w:tr>
            <w:tr w:rsidR="009A7596" w:rsidRPr="00534D22" w14:paraId="3C665100" w14:textId="77777777" w:rsidTr="00C97DAA">
              <w:tc>
                <w:tcPr>
                  <w:tcW w:w="8918" w:type="dxa"/>
                </w:tcPr>
                <w:p w14:paraId="488BF5ED" w14:textId="77777777" w:rsidR="009A7596" w:rsidRPr="00534D22" w:rsidRDefault="009A7596" w:rsidP="00C97DAA">
                  <w:pPr>
                    <w:rPr>
                      <w:rFonts w:asciiTheme="minorHAnsi" w:hAnsiTheme="minorHAnsi" w:cstheme="minorHAnsi"/>
                      <w:color w:val="000000"/>
                      <w:sz w:val="22"/>
                      <w:szCs w:val="22"/>
                    </w:rPr>
                  </w:pPr>
                </w:p>
              </w:tc>
            </w:tr>
          </w:tbl>
          <w:p w14:paraId="3C3E46EA" w14:textId="77777777" w:rsidR="009A7596" w:rsidRPr="00534D22" w:rsidRDefault="009A7596" w:rsidP="00C97DAA">
            <w:pPr>
              <w:rPr>
                <w:rFonts w:asciiTheme="minorHAnsi" w:hAnsiTheme="minorHAnsi" w:cstheme="minorHAnsi"/>
                <w:color w:val="000000"/>
                <w:sz w:val="22"/>
                <w:szCs w:val="22"/>
              </w:rPr>
            </w:pPr>
          </w:p>
        </w:tc>
      </w:tr>
    </w:tbl>
    <w:p w14:paraId="18B65093" w14:textId="77777777" w:rsidR="00F50005" w:rsidRPr="00534D22" w:rsidRDefault="00F50005" w:rsidP="00F50005">
      <w:pPr>
        <w:rPr>
          <w:rFonts w:asciiTheme="minorHAnsi" w:hAnsiTheme="minorHAnsi" w:cstheme="minorHAnsi"/>
          <w:b/>
          <w:color w:val="000000"/>
          <w:sz w:val="22"/>
          <w:szCs w:val="22"/>
        </w:rPr>
      </w:pPr>
    </w:p>
    <w:p w14:paraId="4FE758B4" w14:textId="4A0FCEF5" w:rsidR="265F02C9" w:rsidRDefault="265F02C9">
      <w:r w:rsidRPr="5AFCBF00">
        <w:rPr>
          <w:rFonts w:asciiTheme="minorHAnsi" w:hAnsiTheme="minorHAnsi" w:cstheme="minorBidi"/>
          <w:b/>
          <w:bCs/>
          <w:color w:val="000000" w:themeColor="text1"/>
          <w:sz w:val="22"/>
          <w:szCs w:val="22"/>
        </w:rPr>
        <w:t xml:space="preserve">Sted og dato: </w:t>
      </w:r>
    </w:p>
    <w:p w14:paraId="313593BA" w14:textId="14B81B2A" w:rsidR="265F02C9" w:rsidRDefault="3FD6BF9D" w:rsidP="5AFCBF00">
      <w:r w:rsidRPr="7D13B51E">
        <w:rPr>
          <w:rFonts w:asciiTheme="minorHAnsi" w:hAnsiTheme="minorHAnsi" w:cstheme="minorBidi"/>
          <w:color w:val="000000" w:themeColor="text1"/>
          <w:sz w:val="22"/>
          <w:szCs w:val="22"/>
        </w:rPr>
        <w:t xml:space="preserve">Oslo </w:t>
      </w:r>
      <w:proofErr w:type="spellStart"/>
      <w:r w:rsidRPr="7D13B51E">
        <w:rPr>
          <w:rFonts w:asciiTheme="minorHAnsi" w:hAnsiTheme="minorHAnsi" w:cstheme="minorBidi"/>
          <w:color w:val="000000" w:themeColor="text1"/>
          <w:sz w:val="22"/>
          <w:szCs w:val="22"/>
        </w:rPr>
        <w:t>xx.</w:t>
      </w:r>
      <w:proofErr w:type="gramStart"/>
      <w:r w:rsidRPr="7D13B51E">
        <w:rPr>
          <w:rFonts w:asciiTheme="minorHAnsi" w:hAnsiTheme="minorHAnsi" w:cstheme="minorBidi"/>
          <w:color w:val="000000" w:themeColor="text1"/>
          <w:sz w:val="22"/>
          <w:szCs w:val="22"/>
          <w:highlight w:val="yellow"/>
          <w:rPrChange w:id="1" w:author="Oddmar Johnsen Riise" w:date="2026-06-23T10:57:00Z" w16du:dateUtc="2026-06-23T10:57:12Z">
            <w:rPr>
              <w:rFonts w:asciiTheme="minorHAnsi" w:hAnsiTheme="minorHAnsi" w:cstheme="minorBidi"/>
              <w:color w:val="000000" w:themeColor="text1"/>
              <w:sz w:val="22"/>
              <w:szCs w:val="22"/>
            </w:rPr>
          </w:rPrChange>
        </w:rPr>
        <w:t>xx.xxxx</w:t>
      </w:r>
      <w:proofErr w:type="spellEnd"/>
      <w:proofErr w:type="gramEnd"/>
    </w:p>
    <w:p w14:paraId="00C3CB22" w14:textId="677FE1D8" w:rsidR="5AFCBF00" w:rsidRDefault="5AFCBF00" w:rsidP="5AFCBF00">
      <w:pPr>
        <w:rPr>
          <w:rFonts w:asciiTheme="minorHAnsi" w:hAnsiTheme="minorHAnsi" w:cstheme="minorBidi"/>
          <w:b/>
          <w:bCs/>
          <w:color w:val="000000" w:themeColor="text1"/>
          <w:sz w:val="22"/>
          <w:szCs w:val="22"/>
        </w:rPr>
      </w:pPr>
    </w:p>
    <w:p w14:paraId="03E9FA04" w14:textId="5108C1BA" w:rsidR="265F02C9" w:rsidRDefault="265F02C9">
      <w:r w:rsidRPr="5AFCBF00">
        <w:rPr>
          <w:rFonts w:asciiTheme="minorHAnsi" w:hAnsiTheme="minorHAnsi" w:cstheme="minorBidi"/>
          <w:color w:val="000000" w:themeColor="text1"/>
          <w:sz w:val="22"/>
          <w:szCs w:val="22"/>
        </w:rPr>
        <w:t>Utdanningsdirektoratet</w:t>
      </w:r>
      <w:r>
        <w:tab/>
      </w:r>
      <w:r>
        <w:tab/>
      </w:r>
      <w:r>
        <w:tab/>
      </w:r>
      <w:r>
        <w:tab/>
      </w:r>
      <w:r>
        <w:tab/>
      </w:r>
      <w:r>
        <w:tab/>
      </w:r>
      <w:r>
        <w:tab/>
      </w:r>
      <w:r w:rsidR="48BD9F2C" w:rsidRPr="5AFCBF00">
        <w:rPr>
          <w:rFonts w:asciiTheme="minorHAnsi" w:hAnsiTheme="minorHAnsi" w:cstheme="minorBidi"/>
          <w:color w:val="000000" w:themeColor="text1"/>
          <w:sz w:val="22"/>
          <w:szCs w:val="22"/>
        </w:rPr>
        <w:t>[Oppdragstaker]</w:t>
      </w:r>
    </w:p>
    <w:p w14:paraId="2EFAA634" w14:textId="7AD1EB72" w:rsidR="5AFCBF00" w:rsidRDefault="5AFCBF00" w:rsidP="5AFCBF00">
      <w:pPr>
        <w:rPr>
          <w:rFonts w:asciiTheme="minorHAnsi" w:hAnsiTheme="minorHAnsi" w:cstheme="minorBidi"/>
          <w:b/>
          <w:bCs/>
          <w:color w:val="000000" w:themeColor="text1"/>
          <w:sz w:val="22"/>
          <w:szCs w:val="22"/>
        </w:rPr>
      </w:pPr>
    </w:p>
    <w:p w14:paraId="39C76513" w14:textId="3E17F705" w:rsidR="265F02C9" w:rsidRDefault="3FD6BF9D">
      <w:r w:rsidRPr="7D13B51E">
        <w:rPr>
          <w:rFonts w:asciiTheme="minorHAnsi" w:hAnsiTheme="minorHAnsi" w:cstheme="minorBidi"/>
          <w:color w:val="000000" w:themeColor="text1"/>
          <w:sz w:val="22"/>
          <w:szCs w:val="22"/>
        </w:rPr>
        <w:t xml:space="preserve">Camilla </w:t>
      </w:r>
      <w:proofErr w:type="gramStart"/>
      <w:r w:rsidRPr="7D13B51E">
        <w:rPr>
          <w:rFonts w:asciiTheme="minorHAnsi" w:hAnsiTheme="minorHAnsi" w:cstheme="minorBidi"/>
          <w:color w:val="000000" w:themeColor="text1"/>
          <w:sz w:val="22"/>
          <w:szCs w:val="22"/>
        </w:rPr>
        <w:t>Renø</w:t>
      </w:r>
      <w:r w:rsidR="6840A4D2" w:rsidRPr="7D13B51E">
        <w:rPr>
          <w:rFonts w:asciiTheme="minorHAnsi" w:hAnsiTheme="minorHAnsi" w:cstheme="minorBidi"/>
          <w:color w:val="000000" w:themeColor="text1"/>
          <w:sz w:val="22"/>
          <w:szCs w:val="22"/>
        </w:rPr>
        <w:t xml:space="preserve">  </w:t>
      </w:r>
      <w:r w:rsidR="265F02C9">
        <w:tab/>
      </w:r>
      <w:proofErr w:type="gramEnd"/>
      <w:r w:rsidR="265F02C9">
        <w:tab/>
      </w:r>
      <w:r w:rsidR="265F02C9">
        <w:tab/>
      </w:r>
      <w:r w:rsidR="265F02C9">
        <w:tab/>
      </w:r>
      <w:r w:rsidR="265F02C9">
        <w:tab/>
      </w:r>
      <w:r w:rsidR="265F02C9">
        <w:tab/>
      </w:r>
      <w:r w:rsidR="265F02C9">
        <w:tab/>
      </w:r>
      <w:r w:rsidR="265F02C9">
        <w:tab/>
      </w:r>
      <w:proofErr w:type="spellStart"/>
      <w:r w:rsidR="6840A4D2" w:rsidRPr="7D13B51E">
        <w:rPr>
          <w:rFonts w:asciiTheme="minorHAnsi" w:hAnsiTheme="minorHAnsi" w:cstheme="minorBidi"/>
          <w:color w:val="000000" w:themeColor="text1"/>
          <w:sz w:val="22"/>
          <w:szCs w:val="22"/>
          <w:highlight w:val="yellow"/>
          <w:rPrChange w:id="2" w:author="Oddmar Johnsen Riise" w:date="2026-06-23T10:57:00Z" w16du:dateUtc="2026-06-23T10:57:08Z">
            <w:rPr>
              <w:rFonts w:asciiTheme="minorHAnsi" w:hAnsiTheme="minorHAnsi" w:cstheme="minorBidi"/>
              <w:color w:val="000000" w:themeColor="text1"/>
              <w:sz w:val="22"/>
              <w:szCs w:val="22"/>
            </w:rPr>
          </w:rPrChange>
        </w:rPr>
        <w:t>xxxxxxx</w:t>
      </w:r>
      <w:proofErr w:type="spellEnd"/>
    </w:p>
    <w:p w14:paraId="0EDABC94" w14:textId="5EA337A9" w:rsidR="265F02C9" w:rsidRDefault="265F02C9">
      <w:r w:rsidRPr="5AFCBF00">
        <w:rPr>
          <w:rFonts w:asciiTheme="minorHAnsi" w:hAnsiTheme="minorHAnsi" w:cstheme="minorBidi"/>
          <w:b/>
          <w:bCs/>
          <w:color w:val="000000" w:themeColor="text1"/>
          <w:sz w:val="22"/>
          <w:szCs w:val="22"/>
        </w:rPr>
        <w:t>____________________________</w:t>
      </w:r>
      <w:r w:rsidR="7CA18425" w:rsidRPr="5AFCBF00">
        <w:rPr>
          <w:rFonts w:asciiTheme="minorHAnsi" w:hAnsiTheme="minorHAnsi" w:cstheme="minorBidi"/>
          <w:b/>
          <w:bCs/>
          <w:color w:val="000000" w:themeColor="text1"/>
          <w:sz w:val="22"/>
          <w:szCs w:val="22"/>
        </w:rPr>
        <w:t xml:space="preserve">                                                               __________________________</w:t>
      </w:r>
    </w:p>
    <w:p w14:paraId="3E63B77F" w14:textId="3ECE72F7" w:rsidR="265F02C9" w:rsidRDefault="265F02C9">
      <w:r w:rsidRPr="5AFCBF00">
        <w:rPr>
          <w:rFonts w:asciiTheme="minorHAnsi" w:hAnsiTheme="minorHAnsi" w:cstheme="minorBidi"/>
          <w:color w:val="000000" w:themeColor="text1"/>
          <w:sz w:val="22"/>
          <w:szCs w:val="22"/>
        </w:rPr>
        <w:t>Kundens underskrift</w:t>
      </w:r>
      <w:r w:rsidR="11B9FDF9" w:rsidRPr="5AFCBF00">
        <w:rPr>
          <w:rFonts w:asciiTheme="minorHAnsi" w:hAnsiTheme="minorHAnsi" w:cstheme="minorBidi"/>
          <w:color w:val="000000" w:themeColor="text1"/>
          <w:sz w:val="22"/>
          <w:szCs w:val="22"/>
        </w:rPr>
        <w:t xml:space="preserve">                                                                                         Oppdragstakers underskrift</w:t>
      </w:r>
    </w:p>
    <w:p w14:paraId="7F8E4005" w14:textId="7BECFC2B" w:rsidR="5AFCBF00" w:rsidRDefault="5AFCBF00" w:rsidP="5AFCBF00">
      <w:pPr>
        <w:rPr>
          <w:rFonts w:asciiTheme="minorHAnsi" w:hAnsiTheme="minorHAnsi" w:cstheme="minorBidi"/>
          <w:color w:val="000000" w:themeColor="text1"/>
          <w:sz w:val="22"/>
          <w:szCs w:val="22"/>
        </w:rPr>
      </w:pPr>
    </w:p>
    <w:p w14:paraId="4C146B11" w14:textId="09E8EC6E" w:rsidR="124E9143" w:rsidRDefault="124E9143" w:rsidP="5AFCBF00">
      <w:pPr>
        <w:rPr>
          <w:rFonts w:asciiTheme="minorHAnsi" w:hAnsiTheme="minorHAnsi" w:cstheme="minorBidi"/>
          <w:color w:val="000000" w:themeColor="text1"/>
          <w:sz w:val="22"/>
          <w:szCs w:val="22"/>
        </w:rPr>
      </w:pPr>
      <w:r w:rsidRPr="5AFCBF00">
        <w:rPr>
          <w:rFonts w:asciiTheme="minorHAnsi" w:hAnsiTheme="minorHAnsi" w:cstheme="minorBidi"/>
          <w:color w:val="000000" w:themeColor="text1"/>
          <w:sz w:val="22"/>
          <w:szCs w:val="22"/>
        </w:rPr>
        <w:t>Denne a</w:t>
      </w:r>
      <w:r w:rsidR="265F02C9" w:rsidRPr="5AFCBF00">
        <w:rPr>
          <w:rFonts w:asciiTheme="minorHAnsi" w:hAnsiTheme="minorHAnsi" w:cstheme="minorBidi"/>
          <w:color w:val="000000" w:themeColor="text1"/>
          <w:sz w:val="22"/>
          <w:szCs w:val="22"/>
        </w:rPr>
        <w:t xml:space="preserve">vtalen signeres elektronisk gjennom </w:t>
      </w:r>
      <w:proofErr w:type="spellStart"/>
      <w:r w:rsidR="265F02C9" w:rsidRPr="5AFCBF00">
        <w:rPr>
          <w:rFonts w:asciiTheme="minorHAnsi" w:hAnsiTheme="minorHAnsi" w:cstheme="minorBidi"/>
          <w:color w:val="000000" w:themeColor="text1"/>
          <w:sz w:val="22"/>
          <w:szCs w:val="22"/>
        </w:rPr>
        <w:t>Mercell</w:t>
      </w:r>
      <w:proofErr w:type="spellEnd"/>
    </w:p>
    <w:p w14:paraId="514B58E2" w14:textId="524C50C4" w:rsidR="5AFCBF00" w:rsidRDefault="5AFCBF00" w:rsidP="5AFCBF00">
      <w:pPr>
        <w:rPr>
          <w:rFonts w:asciiTheme="minorHAnsi" w:hAnsiTheme="minorHAnsi" w:cstheme="minorBidi"/>
          <w:b/>
          <w:bCs/>
          <w:color w:val="000000" w:themeColor="text1"/>
          <w:sz w:val="22"/>
          <w:szCs w:val="22"/>
        </w:rPr>
      </w:pPr>
    </w:p>
    <w:p w14:paraId="253DE601" w14:textId="77777777" w:rsidR="00F50005" w:rsidRPr="00534D22" w:rsidRDefault="00F50005" w:rsidP="00F50005">
      <w:pPr>
        <w:rPr>
          <w:rFonts w:asciiTheme="minorHAnsi" w:hAnsiTheme="minorHAnsi" w:cstheme="minorHAnsi"/>
          <w:b/>
          <w:color w:val="000000"/>
          <w:sz w:val="22"/>
          <w:szCs w:val="22"/>
        </w:rPr>
      </w:pPr>
      <w:r w:rsidRPr="00534D22">
        <w:rPr>
          <w:rFonts w:asciiTheme="minorHAnsi" w:hAnsiTheme="minorHAnsi" w:cstheme="minorHAnsi"/>
          <w:b/>
          <w:color w:val="000000"/>
          <w:sz w:val="22"/>
          <w:szCs w:val="22"/>
        </w:rPr>
        <w:t>Henvendelser</w:t>
      </w:r>
    </w:p>
    <w:p w14:paraId="52AD7C98" w14:textId="77777777" w:rsidR="00F50005" w:rsidRPr="00534D22" w:rsidRDefault="00F50005" w:rsidP="00F50005">
      <w:pPr>
        <w:rPr>
          <w:rFonts w:asciiTheme="minorHAnsi" w:hAnsiTheme="minorHAnsi" w:cstheme="minorHAnsi"/>
          <w:bCs/>
          <w:color w:val="000000"/>
          <w:sz w:val="22"/>
          <w:szCs w:val="22"/>
        </w:rPr>
      </w:pPr>
      <w:r w:rsidRPr="00534D22">
        <w:rPr>
          <w:rFonts w:asciiTheme="minorHAnsi" w:hAnsiTheme="minorHAnsi" w:cstheme="minorHAnsi"/>
          <w:bCs/>
          <w:color w:val="000000"/>
          <w:sz w:val="22"/>
          <w:szCs w:val="22"/>
        </w:rPr>
        <w:t xml:space="preserve">Alle henvendelser </w:t>
      </w:r>
      <w:proofErr w:type="gramStart"/>
      <w:r w:rsidRPr="00534D22">
        <w:rPr>
          <w:rFonts w:asciiTheme="minorHAnsi" w:hAnsiTheme="minorHAnsi" w:cstheme="minorHAnsi"/>
          <w:bCs/>
          <w:color w:val="000000"/>
          <w:sz w:val="22"/>
          <w:szCs w:val="22"/>
        </w:rPr>
        <w:t>vedrørende</w:t>
      </w:r>
      <w:proofErr w:type="gramEnd"/>
      <w:r w:rsidRPr="00534D22">
        <w:rPr>
          <w:rFonts w:asciiTheme="minorHAnsi" w:hAnsiTheme="minorHAnsi" w:cstheme="minorHAnsi"/>
          <w:bCs/>
          <w:color w:val="000000"/>
          <w:sz w:val="22"/>
          <w:szCs w:val="22"/>
        </w:rPr>
        <w:t xml:space="preserve"> denne avtalen skal rettes til:</w:t>
      </w:r>
    </w:p>
    <w:p w14:paraId="6491B0F4" w14:textId="77777777" w:rsidR="00F50005" w:rsidRPr="00534D22" w:rsidRDefault="00F50005" w:rsidP="00F50005">
      <w:pPr>
        <w:rPr>
          <w:rFonts w:asciiTheme="minorHAnsi" w:hAnsiTheme="minorHAnsi" w:cstheme="minorHAnsi"/>
          <w:bCs/>
          <w:color w:val="000000"/>
          <w:sz w:val="22"/>
          <w:szCs w:val="22"/>
        </w:rPr>
      </w:pPr>
    </w:p>
    <w:p w14:paraId="443E6365" w14:textId="27EC8749" w:rsidR="00F50005" w:rsidRPr="00534D22" w:rsidRDefault="00F50005" w:rsidP="00F50005">
      <w:pPr>
        <w:rPr>
          <w:rFonts w:asciiTheme="minorHAnsi" w:hAnsiTheme="minorHAnsi" w:cstheme="minorHAnsi"/>
          <w:bCs/>
          <w:color w:val="000000"/>
          <w:sz w:val="22"/>
          <w:szCs w:val="22"/>
        </w:rPr>
      </w:pPr>
      <w:r w:rsidRPr="00534D22">
        <w:rPr>
          <w:rFonts w:asciiTheme="minorHAnsi" w:hAnsiTheme="minorHAnsi" w:cstheme="minorHAnsi"/>
          <w:b/>
          <w:color w:val="000000"/>
          <w:sz w:val="22"/>
          <w:szCs w:val="22"/>
        </w:rPr>
        <w:t>Hos Kunden</w:t>
      </w:r>
      <w:r w:rsidRPr="00534D22">
        <w:rPr>
          <w:rFonts w:asciiTheme="minorHAnsi" w:hAnsiTheme="minorHAnsi" w:cstheme="minorHAnsi"/>
          <w:bCs/>
          <w:color w:val="000000"/>
          <w:sz w:val="22"/>
          <w:szCs w:val="22"/>
        </w:rPr>
        <w:tab/>
      </w:r>
      <w:r w:rsidRPr="00534D22">
        <w:rPr>
          <w:rFonts w:asciiTheme="minorHAnsi" w:hAnsiTheme="minorHAnsi" w:cstheme="minorHAnsi"/>
          <w:bCs/>
          <w:color w:val="000000"/>
          <w:sz w:val="22"/>
          <w:szCs w:val="22"/>
        </w:rPr>
        <w:tab/>
      </w:r>
      <w:r w:rsidRPr="00534D22">
        <w:rPr>
          <w:rFonts w:asciiTheme="minorHAnsi" w:hAnsiTheme="minorHAnsi" w:cstheme="minorHAnsi"/>
          <w:bCs/>
          <w:color w:val="000000"/>
          <w:sz w:val="22"/>
          <w:szCs w:val="22"/>
        </w:rPr>
        <w:tab/>
      </w:r>
      <w:r w:rsidR="00A07653" w:rsidRPr="00534D22">
        <w:rPr>
          <w:rFonts w:asciiTheme="minorHAnsi" w:hAnsiTheme="minorHAnsi" w:cstheme="minorHAnsi"/>
          <w:bCs/>
          <w:color w:val="000000"/>
          <w:sz w:val="22"/>
          <w:szCs w:val="22"/>
        </w:rPr>
        <w:tab/>
      </w:r>
      <w:r w:rsidR="009F38E2" w:rsidRPr="00534D22">
        <w:rPr>
          <w:rFonts w:asciiTheme="minorHAnsi" w:hAnsiTheme="minorHAnsi" w:cstheme="minorHAnsi"/>
          <w:bCs/>
          <w:color w:val="000000"/>
          <w:sz w:val="22"/>
          <w:szCs w:val="22"/>
        </w:rPr>
        <w:tab/>
      </w:r>
      <w:r w:rsidRPr="00534D22">
        <w:rPr>
          <w:rFonts w:asciiTheme="minorHAnsi" w:hAnsiTheme="minorHAnsi" w:cstheme="minorHAnsi"/>
          <w:b/>
          <w:color w:val="000000"/>
          <w:sz w:val="22"/>
          <w:szCs w:val="22"/>
        </w:rPr>
        <w:t>Hos Leverandøren</w:t>
      </w:r>
    </w:p>
    <w:p w14:paraId="287802F8" w14:textId="380EB19E" w:rsidR="00F50005" w:rsidRPr="00534D22" w:rsidRDefault="00F50005" w:rsidP="00F50005">
      <w:pPr>
        <w:rPr>
          <w:rFonts w:asciiTheme="minorHAnsi" w:hAnsiTheme="minorHAnsi" w:cstheme="minorHAnsi"/>
          <w:bCs/>
          <w:color w:val="000000"/>
          <w:sz w:val="22"/>
          <w:szCs w:val="22"/>
        </w:rPr>
      </w:pPr>
      <w:r w:rsidRPr="00534D22">
        <w:rPr>
          <w:rFonts w:asciiTheme="minorHAnsi" w:hAnsiTheme="minorHAnsi" w:cstheme="minorHAnsi"/>
          <w:bCs/>
          <w:color w:val="000000"/>
          <w:sz w:val="22"/>
          <w:szCs w:val="22"/>
        </w:rPr>
        <w:t xml:space="preserve">Navn: </w:t>
      </w:r>
      <w:r w:rsidRPr="00534D22">
        <w:rPr>
          <w:rFonts w:asciiTheme="minorHAnsi" w:hAnsiTheme="minorHAnsi" w:cstheme="minorHAnsi"/>
          <w:bCs/>
          <w:color w:val="000000"/>
          <w:sz w:val="22"/>
          <w:szCs w:val="22"/>
        </w:rPr>
        <w:tab/>
      </w:r>
      <w:r w:rsidR="009F38E2" w:rsidRPr="00534D22">
        <w:rPr>
          <w:rFonts w:asciiTheme="minorHAnsi" w:hAnsiTheme="minorHAnsi" w:cstheme="minorHAnsi"/>
          <w:bCs/>
          <w:color w:val="000000"/>
          <w:sz w:val="22"/>
          <w:szCs w:val="22"/>
        </w:rPr>
        <w:t>Carsten Vernang</w:t>
      </w:r>
      <w:r w:rsidR="009F38E2" w:rsidRPr="00534D22">
        <w:rPr>
          <w:rFonts w:asciiTheme="minorHAnsi" w:hAnsiTheme="minorHAnsi" w:cstheme="minorHAnsi"/>
          <w:bCs/>
          <w:color w:val="000000"/>
          <w:sz w:val="22"/>
          <w:szCs w:val="22"/>
        </w:rPr>
        <w:tab/>
      </w:r>
      <w:r w:rsidR="00A07653" w:rsidRPr="00534D22">
        <w:rPr>
          <w:rFonts w:asciiTheme="minorHAnsi" w:hAnsiTheme="minorHAnsi" w:cstheme="minorHAnsi"/>
          <w:bCs/>
          <w:color w:val="000000"/>
          <w:sz w:val="22"/>
          <w:szCs w:val="22"/>
        </w:rPr>
        <w:tab/>
      </w:r>
      <w:r w:rsidR="009F38E2" w:rsidRPr="00534D22">
        <w:rPr>
          <w:rFonts w:asciiTheme="minorHAnsi" w:hAnsiTheme="minorHAnsi" w:cstheme="minorHAnsi"/>
          <w:bCs/>
          <w:color w:val="000000"/>
          <w:sz w:val="22"/>
          <w:szCs w:val="22"/>
        </w:rPr>
        <w:tab/>
      </w:r>
      <w:r w:rsidRPr="00534D22">
        <w:rPr>
          <w:rFonts w:asciiTheme="minorHAnsi" w:hAnsiTheme="minorHAnsi" w:cstheme="minorHAnsi"/>
          <w:bCs/>
          <w:color w:val="000000"/>
          <w:sz w:val="22"/>
          <w:szCs w:val="22"/>
          <w:highlight w:val="yellow"/>
        </w:rPr>
        <w:t>Navn:</w:t>
      </w:r>
      <w:r w:rsidRPr="00534D22">
        <w:rPr>
          <w:rFonts w:asciiTheme="minorHAnsi" w:hAnsiTheme="minorHAnsi" w:cstheme="minorHAnsi"/>
          <w:bCs/>
          <w:color w:val="000000"/>
          <w:sz w:val="22"/>
          <w:szCs w:val="22"/>
        </w:rPr>
        <w:t xml:space="preserve"> </w:t>
      </w:r>
    </w:p>
    <w:p w14:paraId="1F169F70" w14:textId="26C0D9C9" w:rsidR="00F50005" w:rsidRPr="00534D22" w:rsidRDefault="00F50005" w:rsidP="00F50005">
      <w:pPr>
        <w:rPr>
          <w:rFonts w:asciiTheme="minorHAnsi" w:hAnsiTheme="minorHAnsi" w:cstheme="minorHAnsi"/>
          <w:bCs/>
          <w:color w:val="000000"/>
          <w:sz w:val="22"/>
          <w:szCs w:val="22"/>
        </w:rPr>
      </w:pPr>
      <w:r w:rsidRPr="00534D22">
        <w:rPr>
          <w:rFonts w:asciiTheme="minorHAnsi" w:hAnsiTheme="minorHAnsi" w:cstheme="minorHAnsi"/>
          <w:bCs/>
          <w:color w:val="000000"/>
          <w:sz w:val="22"/>
          <w:szCs w:val="22"/>
        </w:rPr>
        <w:t xml:space="preserve">Stilling: </w:t>
      </w:r>
      <w:r w:rsidR="0097298A" w:rsidRPr="00534D22">
        <w:rPr>
          <w:rFonts w:asciiTheme="minorHAnsi" w:hAnsiTheme="minorHAnsi" w:cstheme="minorHAnsi"/>
          <w:bCs/>
          <w:color w:val="000000"/>
          <w:sz w:val="22"/>
          <w:szCs w:val="22"/>
        </w:rPr>
        <w:t>Rådgiver</w:t>
      </w:r>
      <w:r w:rsidRPr="00534D22">
        <w:rPr>
          <w:rFonts w:asciiTheme="minorHAnsi" w:hAnsiTheme="minorHAnsi" w:cstheme="minorHAnsi"/>
          <w:bCs/>
          <w:color w:val="000000"/>
          <w:sz w:val="22"/>
          <w:szCs w:val="22"/>
        </w:rPr>
        <w:tab/>
      </w:r>
      <w:r w:rsidRPr="00534D22">
        <w:rPr>
          <w:rFonts w:asciiTheme="minorHAnsi" w:hAnsiTheme="minorHAnsi" w:cstheme="minorHAnsi"/>
          <w:bCs/>
          <w:color w:val="000000"/>
          <w:sz w:val="22"/>
          <w:szCs w:val="22"/>
        </w:rPr>
        <w:tab/>
      </w:r>
      <w:r w:rsidRPr="00534D22">
        <w:rPr>
          <w:rFonts w:asciiTheme="minorHAnsi" w:hAnsiTheme="minorHAnsi" w:cstheme="minorHAnsi"/>
          <w:bCs/>
          <w:color w:val="000000"/>
          <w:sz w:val="22"/>
          <w:szCs w:val="22"/>
        </w:rPr>
        <w:tab/>
      </w:r>
      <w:r w:rsidR="009F38E2" w:rsidRPr="00534D22">
        <w:rPr>
          <w:rFonts w:asciiTheme="minorHAnsi" w:hAnsiTheme="minorHAnsi" w:cstheme="minorHAnsi"/>
          <w:bCs/>
          <w:color w:val="000000"/>
          <w:sz w:val="22"/>
          <w:szCs w:val="22"/>
        </w:rPr>
        <w:tab/>
      </w:r>
      <w:r w:rsidRPr="00534D22">
        <w:rPr>
          <w:rFonts w:asciiTheme="minorHAnsi" w:hAnsiTheme="minorHAnsi" w:cstheme="minorHAnsi"/>
          <w:color w:val="000000"/>
          <w:sz w:val="22"/>
          <w:szCs w:val="22"/>
        </w:rPr>
        <w:t>Stilling:</w:t>
      </w:r>
      <w:r w:rsidRPr="00534D22">
        <w:rPr>
          <w:rFonts w:asciiTheme="minorHAnsi" w:hAnsiTheme="minorHAnsi" w:cstheme="minorHAnsi"/>
          <w:bCs/>
          <w:color w:val="000000"/>
          <w:sz w:val="22"/>
          <w:szCs w:val="22"/>
        </w:rPr>
        <w:t xml:space="preserve"> </w:t>
      </w:r>
    </w:p>
    <w:p w14:paraId="41EF6022" w14:textId="4F6FB043" w:rsidR="00F50005" w:rsidRPr="00534D22" w:rsidRDefault="00F50005" w:rsidP="00F50005">
      <w:pPr>
        <w:rPr>
          <w:rFonts w:asciiTheme="minorHAnsi" w:hAnsiTheme="minorHAnsi" w:cstheme="minorHAnsi"/>
          <w:bCs/>
          <w:color w:val="000000"/>
          <w:sz w:val="22"/>
          <w:szCs w:val="22"/>
        </w:rPr>
      </w:pPr>
      <w:r w:rsidRPr="00534D22">
        <w:rPr>
          <w:rFonts w:asciiTheme="minorHAnsi" w:hAnsiTheme="minorHAnsi" w:cstheme="minorHAnsi"/>
          <w:bCs/>
          <w:color w:val="000000"/>
          <w:sz w:val="22"/>
          <w:szCs w:val="22"/>
        </w:rPr>
        <w:t>Telefon:</w:t>
      </w:r>
      <w:r w:rsidRPr="00534D22">
        <w:rPr>
          <w:rFonts w:asciiTheme="minorHAnsi" w:hAnsiTheme="minorHAnsi" w:cstheme="minorHAnsi"/>
          <w:bCs/>
          <w:color w:val="000000"/>
          <w:sz w:val="22"/>
          <w:szCs w:val="22"/>
        </w:rPr>
        <w:tab/>
      </w:r>
      <w:r w:rsidRPr="00534D22">
        <w:rPr>
          <w:rFonts w:asciiTheme="minorHAnsi" w:hAnsiTheme="minorHAnsi" w:cstheme="minorHAnsi"/>
          <w:bCs/>
          <w:color w:val="000000"/>
          <w:sz w:val="22"/>
          <w:szCs w:val="22"/>
        </w:rPr>
        <w:tab/>
      </w:r>
      <w:r w:rsidRPr="00534D22">
        <w:rPr>
          <w:rFonts w:asciiTheme="minorHAnsi" w:hAnsiTheme="minorHAnsi" w:cstheme="minorHAnsi"/>
          <w:bCs/>
          <w:color w:val="000000"/>
          <w:sz w:val="22"/>
          <w:szCs w:val="22"/>
        </w:rPr>
        <w:tab/>
      </w:r>
      <w:r w:rsidR="009F38E2" w:rsidRPr="00534D22">
        <w:rPr>
          <w:rFonts w:asciiTheme="minorHAnsi" w:hAnsiTheme="minorHAnsi" w:cstheme="minorHAnsi"/>
          <w:bCs/>
          <w:color w:val="000000"/>
          <w:sz w:val="22"/>
          <w:szCs w:val="22"/>
        </w:rPr>
        <w:tab/>
      </w:r>
      <w:r w:rsidR="009F38E2" w:rsidRPr="00534D22">
        <w:rPr>
          <w:rFonts w:asciiTheme="minorHAnsi" w:hAnsiTheme="minorHAnsi" w:cstheme="minorHAnsi"/>
          <w:bCs/>
          <w:color w:val="000000"/>
          <w:sz w:val="22"/>
          <w:szCs w:val="22"/>
        </w:rPr>
        <w:tab/>
      </w:r>
      <w:r w:rsidRPr="00534D22">
        <w:rPr>
          <w:rFonts w:asciiTheme="minorHAnsi" w:hAnsiTheme="minorHAnsi" w:cstheme="minorHAnsi"/>
          <w:color w:val="000000"/>
          <w:sz w:val="22"/>
          <w:szCs w:val="22"/>
        </w:rPr>
        <w:t>Telefon</w:t>
      </w:r>
      <w:r w:rsidRPr="00534D22">
        <w:rPr>
          <w:rFonts w:asciiTheme="minorHAnsi" w:hAnsiTheme="minorHAnsi" w:cstheme="minorHAnsi"/>
          <w:bCs/>
          <w:color w:val="000000"/>
          <w:sz w:val="22"/>
          <w:szCs w:val="22"/>
        </w:rPr>
        <w:t xml:space="preserve">: </w:t>
      </w:r>
    </w:p>
    <w:p w14:paraId="1747C707" w14:textId="48A038E9" w:rsidR="00F50005" w:rsidRPr="003B58E7" w:rsidRDefault="509670D6" w:rsidP="00F50005">
      <w:pPr>
        <w:rPr>
          <w:lang w:val="nn-NO"/>
        </w:rPr>
      </w:pPr>
      <w:r w:rsidRPr="5AFCBF00">
        <w:rPr>
          <w:rFonts w:asciiTheme="minorHAnsi" w:hAnsiTheme="minorHAnsi" w:cstheme="minorBidi"/>
          <w:color w:val="000000" w:themeColor="text1"/>
          <w:sz w:val="22"/>
          <w:szCs w:val="22"/>
          <w:lang w:val="it-IT"/>
        </w:rPr>
        <w:t xml:space="preserve">E-post: </w:t>
      </w:r>
      <w:r w:rsidR="426EF478" w:rsidRPr="5AFCBF00">
        <w:rPr>
          <w:rFonts w:asciiTheme="minorHAnsi" w:hAnsiTheme="minorHAnsi" w:cstheme="minorBidi"/>
          <w:color w:val="000000" w:themeColor="text1"/>
          <w:sz w:val="22"/>
          <w:szCs w:val="22"/>
          <w:lang w:val="it-IT"/>
        </w:rPr>
        <w:t>carsten.vernang@udir.no</w:t>
      </w:r>
      <w:r w:rsidR="00F50005" w:rsidRPr="003B58E7">
        <w:rPr>
          <w:lang w:val="nn-NO"/>
        </w:rPr>
        <w:tab/>
      </w:r>
      <w:r w:rsidR="00F50005" w:rsidRPr="003B58E7">
        <w:rPr>
          <w:lang w:val="nn-NO"/>
        </w:rPr>
        <w:tab/>
      </w:r>
      <w:r w:rsidRPr="5AFCBF00">
        <w:rPr>
          <w:rFonts w:asciiTheme="minorHAnsi" w:hAnsiTheme="minorHAnsi" w:cstheme="minorBidi"/>
          <w:color w:val="000000" w:themeColor="text1"/>
          <w:sz w:val="22"/>
          <w:szCs w:val="22"/>
          <w:lang w:val="it-IT"/>
        </w:rPr>
        <w:t>E-post:</w:t>
      </w:r>
    </w:p>
    <w:p w14:paraId="24FEC40A" w14:textId="332DD227" w:rsidR="5AFCBF00" w:rsidRDefault="5AFCBF00" w:rsidP="5AFCBF00">
      <w:pPr>
        <w:rPr>
          <w:rFonts w:asciiTheme="minorHAnsi" w:hAnsiTheme="minorHAnsi" w:cstheme="minorBidi"/>
          <w:color w:val="000000" w:themeColor="text1"/>
          <w:sz w:val="22"/>
          <w:szCs w:val="22"/>
          <w:lang w:val="it-IT"/>
        </w:rPr>
      </w:pPr>
    </w:p>
    <w:p w14:paraId="61150275" w14:textId="65F3864C" w:rsidR="5AFCBF00" w:rsidRDefault="5AFCBF00" w:rsidP="5AFCBF00">
      <w:pPr>
        <w:rPr>
          <w:rFonts w:asciiTheme="minorHAnsi" w:hAnsiTheme="minorHAnsi" w:cstheme="minorBidi"/>
          <w:color w:val="000000" w:themeColor="text1"/>
          <w:sz w:val="22"/>
          <w:szCs w:val="22"/>
          <w:lang w:val="it-IT"/>
        </w:rPr>
      </w:pPr>
    </w:p>
    <w:p w14:paraId="37AB26BE" w14:textId="77777777" w:rsidR="00A46B8A" w:rsidRPr="00534D22" w:rsidRDefault="00A46B8A" w:rsidP="00A46B8A">
      <w:pPr>
        <w:rPr>
          <w:rFonts w:asciiTheme="minorHAnsi" w:hAnsiTheme="minorHAnsi" w:cstheme="minorHAnsi"/>
          <w:color w:val="000000"/>
          <w:sz w:val="22"/>
          <w:szCs w:val="22"/>
          <w:lang w:val="it-IT"/>
        </w:rPr>
      </w:pPr>
    </w:p>
    <w:p w14:paraId="3BFA20A3" w14:textId="1C730154" w:rsidR="001240BE" w:rsidRDefault="001240BE">
      <w:pPr>
        <w:rPr>
          <w:rFonts w:asciiTheme="minorHAnsi" w:hAnsiTheme="minorHAnsi" w:cstheme="minorHAnsi"/>
          <w:color w:val="000000"/>
          <w:sz w:val="22"/>
          <w:szCs w:val="22"/>
          <w:lang w:val="it-IT"/>
        </w:rPr>
      </w:pPr>
      <w:r w:rsidRPr="00534D22">
        <w:rPr>
          <w:rFonts w:asciiTheme="minorHAnsi" w:hAnsiTheme="minorHAnsi" w:cstheme="minorHAnsi"/>
          <w:color w:val="000000"/>
          <w:sz w:val="22"/>
          <w:szCs w:val="22"/>
          <w:lang w:val="it-IT"/>
        </w:rPr>
        <w:br w:type="page"/>
      </w:r>
    </w:p>
    <w:p w14:paraId="37143F26" w14:textId="405CDF68" w:rsidR="00DB5BC4" w:rsidRPr="00DB5BC4" w:rsidRDefault="00DB5BC4">
      <w:pPr>
        <w:rPr>
          <w:rFonts w:asciiTheme="minorHAnsi" w:hAnsiTheme="minorHAnsi" w:cstheme="minorHAnsi"/>
          <w:b/>
          <w:bCs/>
          <w:color w:val="000000"/>
          <w:sz w:val="28"/>
          <w:szCs w:val="28"/>
          <w:lang w:val="it-IT"/>
        </w:rPr>
      </w:pPr>
      <w:r w:rsidRPr="00DB5BC4">
        <w:rPr>
          <w:rFonts w:asciiTheme="minorHAnsi" w:hAnsiTheme="minorHAnsi" w:cstheme="minorHAnsi"/>
          <w:b/>
          <w:bCs/>
          <w:color w:val="000000"/>
          <w:sz w:val="28"/>
          <w:szCs w:val="28"/>
          <w:lang w:val="it-IT"/>
        </w:rPr>
        <w:lastRenderedPageBreak/>
        <w:t>Innhold</w:t>
      </w:r>
    </w:p>
    <w:sdt>
      <w:sdtPr>
        <w:id w:val="364875271"/>
        <w:docPartObj>
          <w:docPartGallery w:val="Table of Contents"/>
          <w:docPartUnique/>
        </w:docPartObj>
      </w:sdtPr>
      <w:sdtEndPr>
        <w:rPr>
          <w:rFonts w:asciiTheme="minorHAnsi" w:hAnsiTheme="minorHAnsi" w:cstheme="minorBidi"/>
          <w:b/>
          <w:bCs/>
        </w:rPr>
      </w:sdtEndPr>
      <w:sdtContent>
        <w:p w14:paraId="715CB51F" w14:textId="77777777" w:rsidR="00411837" w:rsidRDefault="00411837" w:rsidP="00411837"/>
        <w:p w14:paraId="1331DCA9" w14:textId="5586D392" w:rsidR="00E408BD" w:rsidRDefault="00432E1F">
          <w:pPr>
            <w:pStyle w:val="INNH1"/>
            <w:tabs>
              <w:tab w:val="left" w:pos="480"/>
              <w:tab w:val="right" w:leader="dot" w:pos="9062"/>
            </w:tabs>
            <w:rPr>
              <w:rFonts w:asciiTheme="minorHAnsi" w:eastAsiaTheme="minorEastAsia" w:hAnsiTheme="minorHAnsi" w:cstheme="minorBidi"/>
              <w:noProof/>
              <w:kern w:val="2"/>
              <w:lang w:eastAsia="nb-NO"/>
              <w14:ligatures w14:val="standardContextual"/>
            </w:rPr>
          </w:pPr>
          <w:r>
            <w:rPr>
              <w:rFonts w:asciiTheme="minorHAnsi" w:hAnsiTheme="minorHAnsi" w:cstheme="minorHAnsi"/>
            </w:rPr>
            <w:fldChar w:fldCharType="begin"/>
          </w:r>
          <w:r>
            <w:rPr>
              <w:rFonts w:asciiTheme="minorHAnsi" w:hAnsiTheme="minorHAnsi" w:cstheme="minorHAnsi"/>
            </w:rPr>
            <w:instrText xml:space="preserve"> TOC \o "1-3" \h \z \u </w:instrText>
          </w:r>
          <w:r>
            <w:rPr>
              <w:rFonts w:asciiTheme="minorHAnsi" w:hAnsiTheme="minorHAnsi" w:cstheme="minorHAnsi"/>
            </w:rPr>
            <w:fldChar w:fldCharType="separate"/>
          </w:r>
          <w:hyperlink w:anchor="_Toc233103724" w:history="1">
            <w:r w:rsidR="00E408BD" w:rsidRPr="001D6BF6">
              <w:rPr>
                <w:rStyle w:val="Hyperkobling"/>
                <w:noProof/>
              </w:rPr>
              <w:t>1.</w:t>
            </w:r>
            <w:r w:rsidR="00E408BD">
              <w:rPr>
                <w:rFonts w:asciiTheme="minorHAnsi" w:eastAsiaTheme="minorEastAsia" w:hAnsiTheme="minorHAnsi" w:cstheme="minorBidi"/>
                <w:noProof/>
                <w:kern w:val="2"/>
                <w:lang w:eastAsia="nb-NO"/>
                <w14:ligatures w14:val="standardContextual"/>
              </w:rPr>
              <w:tab/>
            </w:r>
            <w:r w:rsidR="00E408BD" w:rsidRPr="001D6BF6">
              <w:rPr>
                <w:rStyle w:val="Hyperkobling"/>
                <w:noProof/>
              </w:rPr>
              <w:t>Avtalen</w:t>
            </w:r>
            <w:r w:rsidR="00E408BD">
              <w:rPr>
                <w:noProof/>
                <w:webHidden/>
              </w:rPr>
              <w:tab/>
            </w:r>
            <w:r w:rsidR="00E408BD">
              <w:rPr>
                <w:noProof/>
                <w:webHidden/>
              </w:rPr>
              <w:fldChar w:fldCharType="begin"/>
            </w:r>
            <w:r w:rsidR="00E408BD">
              <w:rPr>
                <w:noProof/>
                <w:webHidden/>
              </w:rPr>
              <w:instrText xml:space="preserve"> PAGEREF _Toc233103724 \h </w:instrText>
            </w:r>
            <w:r w:rsidR="00E408BD">
              <w:rPr>
                <w:noProof/>
                <w:webHidden/>
              </w:rPr>
            </w:r>
            <w:r w:rsidR="00E408BD">
              <w:rPr>
                <w:noProof/>
                <w:webHidden/>
              </w:rPr>
              <w:fldChar w:fldCharType="separate"/>
            </w:r>
            <w:r w:rsidR="00E408BD">
              <w:rPr>
                <w:noProof/>
                <w:webHidden/>
              </w:rPr>
              <w:t>4</w:t>
            </w:r>
            <w:r w:rsidR="00E408BD">
              <w:rPr>
                <w:noProof/>
                <w:webHidden/>
              </w:rPr>
              <w:fldChar w:fldCharType="end"/>
            </w:r>
          </w:hyperlink>
        </w:p>
        <w:p w14:paraId="7AEB0154" w14:textId="3E8EA971" w:rsidR="00E408BD" w:rsidRDefault="00E408BD">
          <w:pPr>
            <w:pStyle w:val="INNH1"/>
            <w:tabs>
              <w:tab w:val="left" w:pos="480"/>
              <w:tab w:val="right" w:leader="dot" w:pos="9062"/>
            </w:tabs>
            <w:rPr>
              <w:rFonts w:asciiTheme="minorHAnsi" w:eastAsiaTheme="minorEastAsia" w:hAnsiTheme="minorHAnsi" w:cstheme="minorBidi"/>
              <w:noProof/>
              <w:kern w:val="2"/>
              <w:lang w:eastAsia="nb-NO"/>
              <w14:ligatures w14:val="standardContextual"/>
            </w:rPr>
          </w:pPr>
          <w:hyperlink w:anchor="_Toc233103725" w:history="1">
            <w:r w:rsidRPr="001D6BF6">
              <w:rPr>
                <w:rStyle w:val="Hyperkobling"/>
                <w:noProof/>
              </w:rPr>
              <w:t>2.</w:t>
            </w:r>
            <w:r>
              <w:rPr>
                <w:rFonts w:asciiTheme="minorHAnsi" w:eastAsiaTheme="minorEastAsia" w:hAnsiTheme="minorHAnsi" w:cstheme="minorBidi"/>
                <w:noProof/>
                <w:kern w:val="2"/>
                <w:lang w:eastAsia="nb-NO"/>
                <w14:ligatures w14:val="standardContextual"/>
              </w:rPr>
              <w:tab/>
            </w:r>
            <w:r w:rsidRPr="001D6BF6">
              <w:rPr>
                <w:rStyle w:val="Hyperkobling"/>
                <w:noProof/>
              </w:rPr>
              <w:t>Oppdraget</w:t>
            </w:r>
            <w:r>
              <w:rPr>
                <w:noProof/>
                <w:webHidden/>
              </w:rPr>
              <w:tab/>
            </w:r>
            <w:r>
              <w:rPr>
                <w:noProof/>
                <w:webHidden/>
              </w:rPr>
              <w:fldChar w:fldCharType="begin"/>
            </w:r>
            <w:r>
              <w:rPr>
                <w:noProof/>
                <w:webHidden/>
              </w:rPr>
              <w:instrText xml:space="preserve"> PAGEREF _Toc233103725 \h </w:instrText>
            </w:r>
            <w:r>
              <w:rPr>
                <w:noProof/>
                <w:webHidden/>
              </w:rPr>
            </w:r>
            <w:r>
              <w:rPr>
                <w:noProof/>
                <w:webHidden/>
              </w:rPr>
              <w:fldChar w:fldCharType="separate"/>
            </w:r>
            <w:r>
              <w:rPr>
                <w:noProof/>
                <w:webHidden/>
              </w:rPr>
              <w:t>4</w:t>
            </w:r>
            <w:r>
              <w:rPr>
                <w:noProof/>
                <w:webHidden/>
              </w:rPr>
              <w:fldChar w:fldCharType="end"/>
            </w:r>
          </w:hyperlink>
        </w:p>
        <w:p w14:paraId="249EEDBA" w14:textId="680B1A6A" w:rsidR="00E408BD" w:rsidRDefault="00E408BD">
          <w:pPr>
            <w:pStyle w:val="INNH1"/>
            <w:tabs>
              <w:tab w:val="left" w:pos="480"/>
              <w:tab w:val="right" w:leader="dot" w:pos="9062"/>
            </w:tabs>
            <w:rPr>
              <w:rFonts w:asciiTheme="minorHAnsi" w:eastAsiaTheme="minorEastAsia" w:hAnsiTheme="minorHAnsi" w:cstheme="minorBidi"/>
              <w:noProof/>
              <w:kern w:val="2"/>
              <w:lang w:eastAsia="nb-NO"/>
              <w14:ligatures w14:val="standardContextual"/>
            </w:rPr>
          </w:pPr>
          <w:hyperlink w:anchor="_Toc233103726" w:history="1">
            <w:r w:rsidRPr="001D6BF6">
              <w:rPr>
                <w:rStyle w:val="Hyperkobling"/>
                <w:noProof/>
              </w:rPr>
              <w:t>3.</w:t>
            </w:r>
            <w:r>
              <w:rPr>
                <w:rFonts w:asciiTheme="minorHAnsi" w:eastAsiaTheme="minorEastAsia" w:hAnsiTheme="minorHAnsi" w:cstheme="minorBidi"/>
                <w:noProof/>
                <w:kern w:val="2"/>
                <w:lang w:eastAsia="nb-NO"/>
                <w14:ligatures w14:val="standardContextual"/>
              </w:rPr>
              <w:tab/>
            </w:r>
            <w:r w:rsidRPr="001D6BF6">
              <w:rPr>
                <w:rStyle w:val="Hyperkobling"/>
                <w:noProof/>
              </w:rPr>
              <w:t>Leverandørens ansvar og plikter</w:t>
            </w:r>
            <w:r>
              <w:rPr>
                <w:noProof/>
                <w:webHidden/>
              </w:rPr>
              <w:tab/>
            </w:r>
            <w:r>
              <w:rPr>
                <w:noProof/>
                <w:webHidden/>
              </w:rPr>
              <w:fldChar w:fldCharType="begin"/>
            </w:r>
            <w:r>
              <w:rPr>
                <w:noProof/>
                <w:webHidden/>
              </w:rPr>
              <w:instrText xml:space="preserve"> PAGEREF _Toc233103726 \h </w:instrText>
            </w:r>
            <w:r>
              <w:rPr>
                <w:noProof/>
                <w:webHidden/>
              </w:rPr>
            </w:r>
            <w:r>
              <w:rPr>
                <w:noProof/>
                <w:webHidden/>
              </w:rPr>
              <w:fldChar w:fldCharType="separate"/>
            </w:r>
            <w:r>
              <w:rPr>
                <w:noProof/>
                <w:webHidden/>
              </w:rPr>
              <w:t>4</w:t>
            </w:r>
            <w:r>
              <w:rPr>
                <w:noProof/>
                <w:webHidden/>
              </w:rPr>
              <w:fldChar w:fldCharType="end"/>
            </w:r>
          </w:hyperlink>
        </w:p>
        <w:p w14:paraId="0012B5F1" w14:textId="01C3705B" w:rsidR="00E408BD" w:rsidRDefault="00E408BD">
          <w:pPr>
            <w:pStyle w:val="INNH2"/>
            <w:tabs>
              <w:tab w:val="left" w:pos="960"/>
              <w:tab w:val="right" w:leader="dot" w:pos="9062"/>
            </w:tabs>
            <w:rPr>
              <w:rFonts w:asciiTheme="minorHAnsi" w:eastAsiaTheme="minorEastAsia" w:hAnsiTheme="minorHAnsi" w:cstheme="minorBidi"/>
              <w:noProof/>
              <w:kern w:val="2"/>
              <w:lang w:eastAsia="nb-NO"/>
              <w14:ligatures w14:val="standardContextual"/>
            </w:rPr>
          </w:pPr>
          <w:hyperlink w:anchor="_Toc233103727" w:history="1">
            <w:r w:rsidRPr="001D6BF6">
              <w:rPr>
                <w:rStyle w:val="Hyperkobling"/>
                <w:noProof/>
              </w:rPr>
              <w:t>3.1.</w:t>
            </w:r>
            <w:r>
              <w:rPr>
                <w:rFonts w:asciiTheme="minorHAnsi" w:eastAsiaTheme="minorEastAsia" w:hAnsiTheme="minorHAnsi" w:cstheme="minorBidi"/>
                <w:noProof/>
                <w:kern w:val="2"/>
                <w:lang w:eastAsia="nb-NO"/>
                <w14:ligatures w14:val="standardContextual"/>
              </w:rPr>
              <w:tab/>
            </w:r>
            <w:r w:rsidRPr="001D6BF6">
              <w:rPr>
                <w:rStyle w:val="Hyperkobling"/>
                <w:noProof/>
              </w:rPr>
              <w:t>Krav til obligatorisk tjenestepensjon</w:t>
            </w:r>
            <w:r>
              <w:rPr>
                <w:noProof/>
                <w:webHidden/>
              </w:rPr>
              <w:tab/>
            </w:r>
            <w:r>
              <w:rPr>
                <w:noProof/>
                <w:webHidden/>
              </w:rPr>
              <w:fldChar w:fldCharType="begin"/>
            </w:r>
            <w:r>
              <w:rPr>
                <w:noProof/>
                <w:webHidden/>
              </w:rPr>
              <w:instrText xml:space="preserve"> PAGEREF _Toc233103727 \h </w:instrText>
            </w:r>
            <w:r>
              <w:rPr>
                <w:noProof/>
                <w:webHidden/>
              </w:rPr>
            </w:r>
            <w:r>
              <w:rPr>
                <w:noProof/>
                <w:webHidden/>
              </w:rPr>
              <w:fldChar w:fldCharType="separate"/>
            </w:r>
            <w:r>
              <w:rPr>
                <w:noProof/>
                <w:webHidden/>
              </w:rPr>
              <w:t>6</w:t>
            </w:r>
            <w:r>
              <w:rPr>
                <w:noProof/>
                <w:webHidden/>
              </w:rPr>
              <w:fldChar w:fldCharType="end"/>
            </w:r>
          </w:hyperlink>
        </w:p>
        <w:p w14:paraId="68DA88F5" w14:textId="17EFEF14" w:rsidR="00E408BD" w:rsidRDefault="00E408BD">
          <w:pPr>
            <w:pStyle w:val="INNH2"/>
            <w:tabs>
              <w:tab w:val="left" w:pos="960"/>
              <w:tab w:val="right" w:leader="dot" w:pos="9062"/>
            </w:tabs>
            <w:rPr>
              <w:rFonts w:asciiTheme="minorHAnsi" w:eastAsiaTheme="minorEastAsia" w:hAnsiTheme="minorHAnsi" w:cstheme="minorBidi"/>
              <w:noProof/>
              <w:kern w:val="2"/>
              <w:lang w:eastAsia="nb-NO"/>
              <w14:ligatures w14:val="standardContextual"/>
            </w:rPr>
          </w:pPr>
          <w:hyperlink w:anchor="_Toc233103728" w:history="1">
            <w:r w:rsidRPr="001D6BF6">
              <w:rPr>
                <w:rStyle w:val="Hyperkobling"/>
                <w:noProof/>
              </w:rPr>
              <w:t>3.2.</w:t>
            </w:r>
            <w:r>
              <w:rPr>
                <w:rFonts w:asciiTheme="minorHAnsi" w:eastAsiaTheme="minorEastAsia" w:hAnsiTheme="minorHAnsi" w:cstheme="minorBidi"/>
                <w:noProof/>
                <w:kern w:val="2"/>
                <w:lang w:eastAsia="nb-NO"/>
                <w14:ligatures w14:val="standardContextual"/>
              </w:rPr>
              <w:tab/>
            </w:r>
            <w:r w:rsidRPr="001D6BF6">
              <w:rPr>
                <w:rStyle w:val="Hyperkobling"/>
                <w:noProof/>
              </w:rPr>
              <w:t>Krav til HMS-kort</w:t>
            </w:r>
            <w:r>
              <w:rPr>
                <w:noProof/>
                <w:webHidden/>
              </w:rPr>
              <w:tab/>
            </w:r>
            <w:r>
              <w:rPr>
                <w:noProof/>
                <w:webHidden/>
              </w:rPr>
              <w:fldChar w:fldCharType="begin"/>
            </w:r>
            <w:r>
              <w:rPr>
                <w:noProof/>
                <w:webHidden/>
              </w:rPr>
              <w:instrText xml:space="preserve"> PAGEREF _Toc233103728 \h </w:instrText>
            </w:r>
            <w:r>
              <w:rPr>
                <w:noProof/>
                <w:webHidden/>
              </w:rPr>
            </w:r>
            <w:r>
              <w:rPr>
                <w:noProof/>
                <w:webHidden/>
              </w:rPr>
              <w:fldChar w:fldCharType="separate"/>
            </w:r>
            <w:r>
              <w:rPr>
                <w:noProof/>
                <w:webHidden/>
              </w:rPr>
              <w:t>6</w:t>
            </w:r>
            <w:r>
              <w:rPr>
                <w:noProof/>
                <w:webHidden/>
              </w:rPr>
              <w:fldChar w:fldCharType="end"/>
            </w:r>
          </w:hyperlink>
        </w:p>
        <w:p w14:paraId="22C517DE" w14:textId="03B1609D" w:rsidR="00E408BD" w:rsidRDefault="00E408BD">
          <w:pPr>
            <w:pStyle w:val="INNH2"/>
            <w:tabs>
              <w:tab w:val="left" w:pos="960"/>
              <w:tab w:val="right" w:leader="dot" w:pos="9062"/>
            </w:tabs>
            <w:rPr>
              <w:rFonts w:asciiTheme="minorHAnsi" w:eastAsiaTheme="minorEastAsia" w:hAnsiTheme="minorHAnsi" w:cstheme="minorBidi"/>
              <w:noProof/>
              <w:kern w:val="2"/>
              <w:lang w:eastAsia="nb-NO"/>
              <w14:ligatures w14:val="standardContextual"/>
            </w:rPr>
          </w:pPr>
          <w:hyperlink w:anchor="_Toc233103729" w:history="1">
            <w:r w:rsidRPr="001D6BF6">
              <w:rPr>
                <w:rStyle w:val="Hyperkobling"/>
                <w:noProof/>
              </w:rPr>
              <w:t>3.3.</w:t>
            </w:r>
            <w:r>
              <w:rPr>
                <w:rFonts w:asciiTheme="minorHAnsi" w:eastAsiaTheme="minorEastAsia" w:hAnsiTheme="minorHAnsi" w:cstheme="minorBidi"/>
                <w:noProof/>
                <w:kern w:val="2"/>
                <w:lang w:eastAsia="nb-NO"/>
                <w14:ligatures w14:val="standardContextual"/>
              </w:rPr>
              <w:tab/>
            </w:r>
            <w:r w:rsidRPr="001D6BF6">
              <w:rPr>
                <w:rStyle w:val="Hyperkobling"/>
                <w:noProof/>
              </w:rPr>
              <w:t>Renholdregister</w:t>
            </w:r>
            <w:r>
              <w:rPr>
                <w:noProof/>
                <w:webHidden/>
              </w:rPr>
              <w:tab/>
            </w:r>
            <w:r>
              <w:rPr>
                <w:noProof/>
                <w:webHidden/>
              </w:rPr>
              <w:fldChar w:fldCharType="begin"/>
            </w:r>
            <w:r>
              <w:rPr>
                <w:noProof/>
                <w:webHidden/>
              </w:rPr>
              <w:instrText xml:space="preserve"> PAGEREF _Toc233103729 \h </w:instrText>
            </w:r>
            <w:r>
              <w:rPr>
                <w:noProof/>
                <w:webHidden/>
              </w:rPr>
            </w:r>
            <w:r>
              <w:rPr>
                <w:noProof/>
                <w:webHidden/>
              </w:rPr>
              <w:fldChar w:fldCharType="separate"/>
            </w:r>
            <w:r>
              <w:rPr>
                <w:noProof/>
                <w:webHidden/>
              </w:rPr>
              <w:t>6</w:t>
            </w:r>
            <w:r>
              <w:rPr>
                <w:noProof/>
                <w:webHidden/>
              </w:rPr>
              <w:fldChar w:fldCharType="end"/>
            </w:r>
          </w:hyperlink>
        </w:p>
        <w:p w14:paraId="7E31603C" w14:textId="5271609B" w:rsidR="00E408BD" w:rsidRDefault="00E408BD">
          <w:pPr>
            <w:pStyle w:val="INNH1"/>
            <w:tabs>
              <w:tab w:val="left" w:pos="480"/>
              <w:tab w:val="right" w:leader="dot" w:pos="9062"/>
            </w:tabs>
            <w:rPr>
              <w:rFonts w:asciiTheme="minorHAnsi" w:eastAsiaTheme="minorEastAsia" w:hAnsiTheme="minorHAnsi" w:cstheme="minorBidi"/>
              <w:noProof/>
              <w:kern w:val="2"/>
              <w:lang w:eastAsia="nb-NO"/>
              <w14:ligatures w14:val="standardContextual"/>
            </w:rPr>
          </w:pPr>
          <w:hyperlink w:anchor="_Toc233103730" w:history="1">
            <w:r w:rsidRPr="001D6BF6">
              <w:rPr>
                <w:rStyle w:val="Hyperkobling"/>
                <w:noProof/>
              </w:rPr>
              <w:t>4.</w:t>
            </w:r>
            <w:r>
              <w:rPr>
                <w:rFonts w:asciiTheme="minorHAnsi" w:eastAsiaTheme="minorEastAsia" w:hAnsiTheme="minorHAnsi" w:cstheme="minorBidi"/>
                <w:noProof/>
                <w:kern w:val="2"/>
                <w:lang w:eastAsia="nb-NO"/>
                <w14:ligatures w14:val="standardContextual"/>
              </w:rPr>
              <w:tab/>
            </w:r>
            <w:r w:rsidRPr="001D6BF6">
              <w:rPr>
                <w:rStyle w:val="Hyperkobling"/>
                <w:noProof/>
              </w:rPr>
              <w:t>Bemanningsforetak</w:t>
            </w:r>
            <w:r>
              <w:rPr>
                <w:noProof/>
                <w:webHidden/>
              </w:rPr>
              <w:tab/>
            </w:r>
            <w:r>
              <w:rPr>
                <w:noProof/>
                <w:webHidden/>
              </w:rPr>
              <w:fldChar w:fldCharType="begin"/>
            </w:r>
            <w:r>
              <w:rPr>
                <w:noProof/>
                <w:webHidden/>
              </w:rPr>
              <w:instrText xml:space="preserve"> PAGEREF _Toc233103730 \h </w:instrText>
            </w:r>
            <w:r>
              <w:rPr>
                <w:noProof/>
                <w:webHidden/>
              </w:rPr>
            </w:r>
            <w:r>
              <w:rPr>
                <w:noProof/>
                <w:webHidden/>
              </w:rPr>
              <w:fldChar w:fldCharType="separate"/>
            </w:r>
            <w:r>
              <w:rPr>
                <w:noProof/>
                <w:webHidden/>
              </w:rPr>
              <w:t>6</w:t>
            </w:r>
            <w:r>
              <w:rPr>
                <w:noProof/>
                <w:webHidden/>
              </w:rPr>
              <w:fldChar w:fldCharType="end"/>
            </w:r>
          </w:hyperlink>
        </w:p>
        <w:p w14:paraId="4745CDAA" w14:textId="61BC5F75" w:rsidR="00E408BD" w:rsidRDefault="00E408BD">
          <w:pPr>
            <w:pStyle w:val="INNH1"/>
            <w:tabs>
              <w:tab w:val="left" w:pos="480"/>
              <w:tab w:val="right" w:leader="dot" w:pos="9062"/>
            </w:tabs>
            <w:rPr>
              <w:rFonts w:asciiTheme="minorHAnsi" w:eastAsiaTheme="minorEastAsia" w:hAnsiTheme="minorHAnsi" w:cstheme="minorBidi"/>
              <w:noProof/>
              <w:kern w:val="2"/>
              <w:lang w:eastAsia="nb-NO"/>
              <w14:ligatures w14:val="standardContextual"/>
            </w:rPr>
          </w:pPr>
          <w:hyperlink w:anchor="_Toc233103731" w:history="1">
            <w:r w:rsidRPr="001D6BF6">
              <w:rPr>
                <w:rStyle w:val="Hyperkobling"/>
                <w:noProof/>
              </w:rPr>
              <w:t>5.</w:t>
            </w:r>
            <w:r>
              <w:rPr>
                <w:rFonts w:asciiTheme="minorHAnsi" w:eastAsiaTheme="minorEastAsia" w:hAnsiTheme="minorHAnsi" w:cstheme="minorBidi"/>
                <w:noProof/>
                <w:kern w:val="2"/>
                <w:lang w:eastAsia="nb-NO"/>
                <w14:ligatures w14:val="standardContextual"/>
              </w:rPr>
              <w:tab/>
            </w:r>
            <w:r w:rsidRPr="001D6BF6">
              <w:rPr>
                <w:rStyle w:val="Hyperkobling"/>
                <w:noProof/>
              </w:rPr>
              <w:t>Bruk av underleverandører</w:t>
            </w:r>
            <w:r>
              <w:rPr>
                <w:noProof/>
                <w:webHidden/>
              </w:rPr>
              <w:tab/>
            </w:r>
            <w:r>
              <w:rPr>
                <w:noProof/>
                <w:webHidden/>
              </w:rPr>
              <w:fldChar w:fldCharType="begin"/>
            </w:r>
            <w:r>
              <w:rPr>
                <w:noProof/>
                <w:webHidden/>
              </w:rPr>
              <w:instrText xml:space="preserve"> PAGEREF _Toc233103731 \h </w:instrText>
            </w:r>
            <w:r>
              <w:rPr>
                <w:noProof/>
                <w:webHidden/>
              </w:rPr>
            </w:r>
            <w:r>
              <w:rPr>
                <w:noProof/>
                <w:webHidden/>
              </w:rPr>
              <w:fldChar w:fldCharType="separate"/>
            </w:r>
            <w:r>
              <w:rPr>
                <w:noProof/>
                <w:webHidden/>
              </w:rPr>
              <w:t>7</w:t>
            </w:r>
            <w:r>
              <w:rPr>
                <w:noProof/>
                <w:webHidden/>
              </w:rPr>
              <w:fldChar w:fldCharType="end"/>
            </w:r>
          </w:hyperlink>
        </w:p>
        <w:p w14:paraId="5BEFD3F0" w14:textId="299C1CEA" w:rsidR="00E408BD" w:rsidRDefault="00E408BD">
          <w:pPr>
            <w:pStyle w:val="INNH1"/>
            <w:tabs>
              <w:tab w:val="left" w:pos="480"/>
              <w:tab w:val="right" w:leader="dot" w:pos="9062"/>
            </w:tabs>
            <w:rPr>
              <w:rFonts w:asciiTheme="minorHAnsi" w:eastAsiaTheme="minorEastAsia" w:hAnsiTheme="minorHAnsi" w:cstheme="minorBidi"/>
              <w:noProof/>
              <w:kern w:val="2"/>
              <w:lang w:eastAsia="nb-NO"/>
              <w14:ligatures w14:val="standardContextual"/>
            </w:rPr>
          </w:pPr>
          <w:hyperlink w:anchor="_Toc233103732" w:history="1">
            <w:r w:rsidRPr="001D6BF6">
              <w:rPr>
                <w:rStyle w:val="Hyperkobling"/>
                <w:noProof/>
              </w:rPr>
              <w:t>6.</w:t>
            </w:r>
            <w:r>
              <w:rPr>
                <w:rFonts w:asciiTheme="minorHAnsi" w:eastAsiaTheme="minorEastAsia" w:hAnsiTheme="minorHAnsi" w:cstheme="minorBidi"/>
                <w:noProof/>
                <w:kern w:val="2"/>
                <w:lang w:eastAsia="nb-NO"/>
                <w14:ligatures w14:val="standardContextual"/>
              </w:rPr>
              <w:tab/>
            </w:r>
            <w:r w:rsidRPr="001D6BF6">
              <w:rPr>
                <w:rStyle w:val="Hyperkobling"/>
                <w:noProof/>
              </w:rPr>
              <w:t>Kundens plikter</w:t>
            </w:r>
            <w:r>
              <w:rPr>
                <w:noProof/>
                <w:webHidden/>
              </w:rPr>
              <w:tab/>
            </w:r>
            <w:r>
              <w:rPr>
                <w:noProof/>
                <w:webHidden/>
              </w:rPr>
              <w:fldChar w:fldCharType="begin"/>
            </w:r>
            <w:r>
              <w:rPr>
                <w:noProof/>
                <w:webHidden/>
              </w:rPr>
              <w:instrText xml:space="preserve"> PAGEREF _Toc233103732 \h </w:instrText>
            </w:r>
            <w:r>
              <w:rPr>
                <w:noProof/>
                <w:webHidden/>
              </w:rPr>
            </w:r>
            <w:r>
              <w:rPr>
                <w:noProof/>
                <w:webHidden/>
              </w:rPr>
              <w:fldChar w:fldCharType="separate"/>
            </w:r>
            <w:r>
              <w:rPr>
                <w:noProof/>
                <w:webHidden/>
              </w:rPr>
              <w:t>7</w:t>
            </w:r>
            <w:r>
              <w:rPr>
                <w:noProof/>
                <w:webHidden/>
              </w:rPr>
              <w:fldChar w:fldCharType="end"/>
            </w:r>
          </w:hyperlink>
        </w:p>
        <w:p w14:paraId="1AA28E95" w14:textId="68391862" w:rsidR="00E408BD" w:rsidRDefault="00E408BD">
          <w:pPr>
            <w:pStyle w:val="INNH1"/>
            <w:tabs>
              <w:tab w:val="left" w:pos="480"/>
              <w:tab w:val="right" w:leader="dot" w:pos="9062"/>
            </w:tabs>
            <w:rPr>
              <w:rFonts w:asciiTheme="minorHAnsi" w:eastAsiaTheme="minorEastAsia" w:hAnsiTheme="minorHAnsi" w:cstheme="minorBidi"/>
              <w:noProof/>
              <w:kern w:val="2"/>
              <w:lang w:eastAsia="nb-NO"/>
              <w14:ligatures w14:val="standardContextual"/>
            </w:rPr>
          </w:pPr>
          <w:hyperlink w:anchor="_Toc233103733" w:history="1">
            <w:r w:rsidRPr="001D6BF6">
              <w:rPr>
                <w:rStyle w:val="Hyperkobling"/>
                <w:noProof/>
              </w:rPr>
              <w:t>7.</w:t>
            </w:r>
            <w:r>
              <w:rPr>
                <w:rFonts w:asciiTheme="minorHAnsi" w:eastAsiaTheme="minorEastAsia" w:hAnsiTheme="minorHAnsi" w:cstheme="minorBidi"/>
                <w:noProof/>
                <w:kern w:val="2"/>
                <w:lang w:eastAsia="nb-NO"/>
                <w14:ligatures w14:val="standardContextual"/>
              </w:rPr>
              <w:tab/>
            </w:r>
            <w:r w:rsidRPr="001D6BF6">
              <w:rPr>
                <w:rStyle w:val="Hyperkobling"/>
                <w:noProof/>
              </w:rPr>
              <w:t>Priser og betalingsvilkår</w:t>
            </w:r>
            <w:r>
              <w:rPr>
                <w:noProof/>
                <w:webHidden/>
              </w:rPr>
              <w:tab/>
            </w:r>
            <w:r>
              <w:rPr>
                <w:noProof/>
                <w:webHidden/>
              </w:rPr>
              <w:fldChar w:fldCharType="begin"/>
            </w:r>
            <w:r>
              <w:rPr>
                <w:noProof/>
                <w:webHidden/>
              </w:rPr>
              <w:instrText xml:space="preserve"> PAGEREF _Toc233103733 \h </w:instrText>
            </w:r>
            <w:r>
              <w:rPr>
                <w:noProof/>
                <w:webHidden/>
              </w:rPr>
            </w:r>
            <w:r>
              <w:rPr>
                <w:noProof/>
                <w:webHidden/>
              </w:rPr>
              <w:fldChar w:fldCharType="separate"/>
            </w:r>
            <w:r>
              <w:rPr>
                <w:noProof/>
                <w:webHidden/>
              </w:rPr>
              <w:t>7</w:t>
            </w:r>
            <w:r>
              <w:rPr>
                <w:noProof/>
                <w:webHidden/>
              </w:rPr>
              <w:fldChar w:fldCharType="end"/>
            </w:r>
          </w:hyperlink>
        </w:p>
        <w:p w14:paraId="6944AF49" w14:textId="6F36CFC1" w:rsidR="00E408BD" w:rsidRDefault="00E408BD">
          <w:pPr>
            <w:pStyle w:val="INNH1"/>
            <w:tabs>
              <w:tab w:val="left" w:pos="480"/>
              <w:tab w:val="right" w:leader="dot" w:pos="9062"/>
            </w:tabs>
            <w:rPr>
              <w:rFonts w:asciiTheme="minorHAnsi" w:eastAsiaTheme="minorEastAsia" w:hAnsiTheme="minorHAnsi" w:cstheme="minorBidi"/>
              <w:noProof/>
              <w:kern w:val="2"/>
              <w:lang w:eastAsia="nb-NO"/>
              <w14:ligatures w14:val="standardContextual"/>
            </w:rPr>
          </w:pPr>
          <w:hyperlink w:anchor="_Toc233103734" w:history="1">
            <w:r w:rsidRPr="001D6BF6">
              <w:rPr>
                <w:rStyle w:val="Hyperkobling"/>
                <w:noProof/>
              </w:rPr>
              <w:t>8.</w:t>
            </w:r>
            <w:r>
              <w:rPr>
                <w:rFonts w:asciiTheme="minorHAnsi" w:eastAsiaTheme="minorEastAsia" w:hAnsiTheme="minorHAnsi" w:cstheme="minorBidi"/>
                <w:noProof/>
                <w:kern w:val="2"/>
                <w:lang w:eastAsia="nb-NO"/>
                <w14:ligatures w14:val="standardContextual"/>
              </w:rPr>
              <w:tab/>
            </w:r>
            <w:r w:rsidRPr="001D6BF6">
              <w:rPr>
                <w:rStyle w:val="Hyperkobling"/>
                <w:noProof/>
              </w:rPr>
              <w:t>Tilleggstjenester</w:t>
            </w:r>
            <w:r>
              <w:rPr>
                <w:noProof/>
                <w:webHidden/>
              </w:rPr>
              <w:tab/>
            </w:r>
            <w:r>
              <w:rPr>
                <w:noProof/>
                <w:webHidden/>
              </w:rPr>
              <w:fldChar w:fldCharType="begin"/>
            </w:r>
            <w:r>
              <w:rPr>
                <w:noProof/>
                <w:webHidden/>
              </w:rPr>
              <w:instrText xml:space="preserve"> PAGEREF _Toc233103734 \h </w:instrText>
            </w:r>
            <w:r>
              <w:rPr>
                <w:noProof/>
                <w:webHidden/>
              </w:rPr>
            </w:r>
            <w:r>
              <w:rPr>
                <w:noProof/>
                <w:webHidden/>
              </w:rPr>
              <w:fldChar w:fldCharType="separate"/>
            </w:r>
            <w:r>
              <w:rPr>
                <w:noProof/>
                <w:webHidden/>
              </w:rPr>
              <w:t>8</w:t>
            </w:r>
            <w:r>
              <w:rPr>
                <w:noProof/>
                <w:webHidden/>
              </w:rPr>
              <w:fldChar w:fldCharType="end"/>
            </w:r>
          </w:hyperlink>
        </w:p>
        <w:p w14:paraId="0B057677" w14:textId="68B66085" w:rsidR="00E408BD" w:rsidRDefault="00E408BD">
          <w:pPr>
            <w:pStyle w:val="INNH1"/>
            <w:tabs>
              <w:tab w:val="left" w:pos="480"/>
              <w:tab w:val="right" w:leader="dot" w:pos="9062"/>
            </w:tabs>
            <w:rPr>
              <w:rFonts w:asciiTheme="minorHAnsi" w:eastAsiaTheme="minorEastAsia" w:hAnsiTheme="minorHAnsi" w:cstheme="minorBidi"/>
              <w:noProof/>
              <w:kern w:val="2"/>
              <w:lang w:eastAsia="nb-NO"/>
              <w14:ligatures w14:val="standardContextual"/>
            </w:rPr>
          </w:pPr>
          <w:hyperlink w:anchor="_Toc233103735" w:history="1">
            <w:r w:rsidRPr="001D6BF6">
              <w:rPr>
                <w:rStyle w:val="Hyperkobling"/>
                <w:noProof/>
              </w:rPr>
              <w:t>9.</w:t>
            </w:r>
            <w:r>
              <w:rPr>
                <w:rFonts w:asciiTheme="minorHAnsi" w:eastAsiaTheme="minorEastAsia" w:hAnsiTheme="minorHAnsi" w:cstheme="minorBidi"/>
                <w:noProof/>
                <w:kern w:val="2"/>
                <w:lang w:eastAsia="nb-NO"/>
                <w14:ligatures w14:val="standardContextual"/>
              </w:rPr>
              <w:tab/>
            </w:r>
            <w:r w:rsidRPr="001D6BF6">
              <w:rPr>
                <w:rStyle w:val="Hyperkobling"/>
                <w:noProof/>
              </w:rPr>
              <w:t>Prisregulering</w:t>
            </w:r>
            <w:r>
              <w:rPr>
                <w:noProof/>
                <w:webHidden/>
              </w:rPr>
              <w:tab/>
            </w:r>
            <w:r>
              <w:rPr>
                <w:noProof/>
                <w:webHidden/>
              </w:rPr>
              <w:fldChar w:fldCharType="begin"/>
            </w:r>
            <w:r>
              <w:rPr>
                <w:noProof/>
                <w:webHidden/>
              </w:rPr>
              <w:instrText xml:space="preserve"> PAGEREF _Toc233103735 \h </w:instrText>
            </w:r>
            <w:r>
              <w:rPr>
                <w:noProof/>
                <w:webHidden/>
              </w:rPr>
            </w:r>
            <w:r>
              <w:rPr>
                <w:noProof/>
                <w:webHidden/>
              </w:rPr>
              <w:fldChar w:fldCharType="separate"/>
            </w:r>
            <w:r>
              <w:rPr>
                <w:noProof/>
                <w:webHidden/>
              </w:rPr>
              <w:t>8</w:t>
            </w:r>
            <w:r>
              <w:rPr>
                <w:noProof/>
                <w:webHidden/>
              </w:rPr>
              <w:fldChar w:fldCharType="end"/>
            </w:r>
          </w:hyperlink>
        </w:p>
        <w:p w14:paraId="6B9E58C4" w14:textId="53ADCACF" w:rsidR="00E408BD" w:rsidRDefault="00E408BD">
          <w:pPr>
            <w:pStyle w:val="INNH1"/>
            <w:tabs>
              <w:tab w:val="left" w:pos="720"/>
              <w:tab w:val="right" w:leader="dot" w:pos="9062"/>
            </w:tabs>
            <w:rPr>
              <w:rFonts w:asciiTheme="minorHAnsi" w:eastAsiaTheme="minorEastAsia" w:hAnsiTheme="minorHAnsi" w:cstheme="minorBidi"/>
              <w:noProof/>
              <w:kern w:val="2"/>
              <w:lang w:eastAsia="nb-NO"/>
              <w14:ligatures w14:val="standardContextual"/>
            </w:rPr>
          </w:pPr>
          <w:hyperlink w:anchor="_Toc233103736" w:history="1">
            <w:r w:rsidRPr="001D6BF6">
              <w:rPr>
                <w:rStyle w:val="Hyperkobling"/>
                <w:noProof/>
              </w:rPr>
              <w:t>10.</w:t>
            </w:r>
            <w:r>
              <w:rPr>
                <w:rFonts w:asciiTheme="minorHAnsi" w:eastAsiaTheme="minorEastAsia" w:hAnsiTheme="minorHAnsi" w:cstheme="minorBidi"/>
                <w:noProof/>
                <w:kern w:val="2"/>
                <w:lang w:eastAsia="nb-NO"/>
                <w14:ligatures w14:val="standardContextual"/>
              </w:rPr>
              <w:tab/>
            </w:r>
            <w:r w:rsidRPr="001D6BF6">
              <w:rPr>
                <w:rStyle w:val="Hyperkobling"/>
                <w:noProof/>
              </w:rPr>
              <w:t>Sikkerhet, taushetsplikt og konfidensialitet</w:t>
            </w:r>
            <w:r>
              <w:rPr>
                <w:noProof/>
                <w:webHidden/>
              </w:rPr>
              <w:tab/>
            </w:r>
            <w:r>
              <w:rPr>
                <w:noProof/>
                <w:webHidden/>
              </w:rPr>
              <w:fldChar w:fldCharType="begin"/>
            </w:r>
            <w:r>
              <w:rPr>
                <w:noProof/>
                <w:webHidden/>
              </w:rPr>
              <w:instrText xml:space="preserve"> PAGEREF _Toc233103736 \h </w:instrText>
            </w:r>
            <w:r>
              <w:rPr>
                <w:noProof/>
                <w:webHidden/>
              </w:rPr>
            </w:r>
            <w:r>
              <w:rPr>
                <w:noProof/>
                <w:webHidden/>
              </w:rPr>
              <w:fldChar w:fldCharType="separate"/>
            </w:r>
            <w:r>
              <w:rPr>
                <w:noProof/>
                <w:webHidden/>
              </w:rPr>
              <w:t>8</w:t>
            </w:r>
            <w:r>
              <w:rPr>
                <w:noProof/>
                <w:webHidden/>
              </w:rPr>
              <w:fldChar w:fldCharType="end"/>
            </w:r>
          </w:hyperlink>
        </w:p>
        <w:p w14:paraId="34C0577B" w14:textId="364EBB8E" w:rsidR="00E408BD" w:rsidRDefault="00E408BD">
          <w:pPr>
            <w:pStyle w:val="INNH1"/>
            <w:tabs>
              <w:tab w:val="left" w:pos="720"/>
              <w:tab w:val="right" w:leader="dot" w:pos="9062"/>
            </w:tabs>
            <w:rPr>
              <w:rFonts w:asciiTheme="minorHAnsi" w:eastAsiaTheme="minorEastAsia" w:hAnsiTheme="minorHAnsi" w:cstheme="minorBidi"/>
              <w:noProof/>
              <w:kern w:val="2"/>
              <w:lang w:eastAsia="nb-NO"/>
              <w14:ligatures w14:val="standardContextual"/>
            </w:rPr>
          </w:pPr>
          <w:hyperlink w:anchor="_Toc233103737" w:history="1">
            <w:r w:rsidRPr="001D6BF6">
              <w:rPr>
                <w:rStyle w:val="Hyperkobling"/>
                <w:noProof/>
              </w:rPr>
              <w:t>11.</w:t>
            </w:r>
            <w:r>
              <w:rPr>
                <w:rFonts w:asciiTheme="minorHAnsi" w:eastAsiaTheme="minorEastAsia" w:hAnsiTheme="minorHAnsi" w:cstheme="minorBidi"/>
                <w:noProof/>
                <w:kern w:val="2"/>
                <w:lang w:eastAsia="nb-NO"/>
                <w14:ligatures w14:val="standardContextual"/>
              </w:rPr>
              <w:tab/>
            </w:r>
            <w:r w:rsidRPr="001D6BF6">
              <w:rPr>
                <w:rStyle w:val="Hyperkobling"/>
                <w:noProof/>
              </w:rPr>
              <w:t>Reklame</w:t>
            </w:r>
            <w:r>
              <w:rPr>
                <w:noProof/>
                <w:webHidden/>
              </w:rPr>
              <w:tab/>
            </w:r>
            <w:r>
              <w:rPr>
                <w:noProof/>
                <w:webHidden/>
              </w:rPr>
              <w:fldChar w:fldCharType="begin"/>
            </w:r>
            <w:r>
              <w:rPr>
                <w:noProof/>
                <w:webHidden/>
              </w:rPr>
              <w:instrText xml:space="preserve"> PAGEREF _Toc233103737 \h </w:instrText>
            </w:r>
            <w:r>
              <w:rPr>
                <w:noProof/>
                <w:webHidden/>
              </w:rPr>
            </w:r>
            <w:r>
              <w:rPr>
                <w:noProof/>
                <w:webHidden/>
              </w:rPr>
              <w:fldChar w:fldCharType="separate"/>
            </w:r>
            <w:r>
              <w:rPr>
                <w:noProof/>
                <w:webHidden/>
              </w:rPr>
              <w:t>8</w:t>
            </w:r>
            <w:r>
              <w:rPr>
                <w:noProof/>
                <w:webHidden/>
              </w:rPr>
              <w:fldChar w:fldCharType="end"/>
            </w:r>
          </w:hyperlink>
        </w:p>
        <w:p w14:paraId="51E8E253" w14:textId="4CE7BE32" w:rsidR="00E408BD" w:rsidRDefault="00E408BD">
          <w:pPr>
            <w:pStyle w:val="INNH1"/>
            <w:tabs>
              <w:tab w:val="left" w:pos="720"/>
              <w:tab w:val="right" w:leader="dot" w:pos="9062"/>
            </w:tabs>
            <w:rPr>
              <w:rFonts w:asciiTheme="minorHAnsi" w:eastAsiaTheme="minorEastAsia" w:hAnsiTheme="minorHAnsi" w:cstheme="minorBidi"/>
              <w:noProof/>
              <w:kern w:val="2"/>
              <w:lang w:eastAsia="nb-NO"/>
              <w14:ligatures w14:val="standardContextual"/>
            </w:rPr>
          </w:pPr>
          <w:hyperlink w:anchor="_Toc233103738" w:history="1">
            <w:r w:rsidRPr="001D6BF6">
              <w:rPr>
                <w:rStyle w:val="Hyperkobling"/>
                <w:noProof/>
              </w:rPr>
              <w:t>12.</w:t>
            </w:r>
            <w:r>
              <w:rPr>
                <w:rFonts w:asciiTheme="minorHAnsi" w:eastAsiaTheme="minorEastAsia" w:hAnsiTheme="minorHAnsi" w:cstheme="minorBidi"/>
                <w:noProof/>
                <w:kern w:val="2"/>
                <w:lang w:eastAsia="nb-NO"/>
                <w14:ligatures w14:val="standardContextual"/>
              </w:rPr>
              <w:tab/>
            </w:r>
            <w:r w:rsidRPr="001D6BF6">
              <w:rPr>
                <w:rStyle w:val="Hyperkobling"/>
                <w:noProof/>
              </w:rPr>
              <w:t>Mislighold, sanksjoner og erstatning</w:t>
            </w:r>
            <w:r>
              <w:rPr>
                <w:noProof/>
                <w:webHidden/>
              </w:rPr>
              <w:tab/>
            </w:r>
            <w:r>
              <w:rPr>
                <w:noProof/>
                <w:webHidden/>
              </w:rPr>
              <w:fldChar w:fldCharType="begin"/>
            </w:r>
            <w:r>
              <w:rPr>
                <w:noProof/>
                <w:webHidden/>
              </w:rPr>
              <w:instrText xml:space="preserve"> PAGEREF _Toc233103738 \h </w:instrText>
            </w:r>
            <w:r>
              <w:rPr>
                <w:noProof/>
                <w:webHidden/>
              </w:rPr>
            </w:r>
            <w:r>
              <w:rPr>
                <w:noProof/>
                <w:webHidden/>
              </w:rPr>
              <w:fldChar w:fldCharType="separate"/>
            </w:r>
            <w:r>
              <w:rPr>
                <w:noProof/>
                <w:webHidden/>
              </w:rPr>
              <w:t>8</w:t>
            </w:r>
            <w:r>
              <w:rPr>
                <w:noProof/>
                <w:webHidden/>
              </w:rPr>
              <w:fldChar w:fldCharType="end"/>
            </w:r>
          </w:hyperlink>
        </w:p>
        <w:p w14:paraId="6E3F5F6B" w14:textId="339568B3" w:rsidR="00E408BD" w:rsidRDefault="00E408BD">
          <w:pPr>
            <w:pStyle w:val="INNH2"/>
            <w:tabs>
              <w:tab w:val="left" w:pos="1200"/>
              <w:tab w:val="right" w:leader="dot" w:pos="9062"/>
            </w:tabs>
            <w:rPr>
              <w:rFonts w:asciiTheme="minorHAnsi" w:eastAsiaTheme="minorEastAsia" w:hAnsiTheme="minorHAnsi" w:cstheme="minorBidi"/>
              <w:noProof/>
              <w:kern w:val="2"/>
              <w:lang w:eastAsia="nb-NO"/>
              <w14:ligatures w14:val="standardContextual"/>
            </w:rPr>
          </w:pPr>
          <w:hyperlink w:anchor="_Toc233103739" w:history="1">
            <w:r w:rsidRPr="001D6BF6">
              <w:rPr>
                <w:rStyle w:val="Hyperkobling"/>
                <w:noProof/>
              </w:rPr>
              <w:t>12.1.</w:t>
            </w:r>
            <w:r>
              <w:rPr>
                <w:rFonts w:asciiTheme="minorHAnsi" w:eastAsiaTheme="minorEastAsia" w:hAnsiTheme="minorHAnsi" w:cstheme="minorBidi"/>
                <w:noProof/>
                <w:kern w:val="2"/>
                <w:lang w:eastAsia="nb-NO"/>
                <w14:ligatures w14:val="standardContextual"/>
              </w:rPr>
              <w:tab/>
            </w:r>
            <w:r w:rsidRPr="001D6BF6">
              <w:rPr>
                <w:rStyle w:val="Hyperkobling"/>
                <w:noProof/>
              </w:rPr>
              <w:t>Varslingsplikt</w:t>
            </w:r>
            <w:r>
              <w:rPr>
                <w:noProof/>
                <w:webHidden/>
              </w:rPr>
              <w:tab/>
            </w:r>
            <w:r>
              <w:rPr>
                <w:noProof/>
                <w:webHidden/>
              </w:rPr>
              <w:fldChar w:fldCharType="begin"/>
            </w:r>
            <w:r>
              <w:rPr>
                <w:noProof/>
                <w:webHidden/>
              </w:rPr>
              <w:instrText xml:space="preserve"> PAGEREF _Toc233103739 \h </w:instrText>
            </w:r>
            <w:r>
              <w:rPr>
                <w:noProof/>
                <w:webHidden/>
              </w:rPr>
            </w:r>
            <w:r>
              <w:rPr>
                <w:noProof/>
                <w:webHidden/>
              </w:rPr>
              <w:fldChar w:fldCharType="separate"/>
            </w:r>
            <w:r>
              <w:rPr>
                <w:noProof/>
                <w:webHidden/>
              </w:rPr>
              <w:t>8</w:t>
            </w:r>
            <w:r>
              <w:rPr>
                <w:noProof/>
                <w:webHidden/>
              </w:rPr>
              <w:fldChar w:fldCharType="end"/>
            </w:r>
          </w:hyperlink>
        </w:p>
        <w:p w14:paraId="103C80D6" w14:textId="3DFD6AF2" w:rsidR="00E408BD" w:rsidRDefault="00E408BD">
          <w:pPr>
            <w:pStyle w:val="INNH2"/>
            <w:tabs>
              <w:tab w:val="left" w:pos="1200"/>
              <w:tab w:val="right" w:leader="dot" w:pos="9062"/>
            </w:tabs>
            <w:rPr>
              <w:rFonts w:asciiTheme="minorHAnsi" w:eastAsiaTheme="minorEastAsia" w:hAnsiTheme="minorHAnsi" w:cstheme="minorBidi"/>
              <w:noProof/>
              <w:kern w:val="2"/>
              <w:lang w:eastAsia="nb-NO"/>
              <w14:ligatures w14:val="standardContextual"/>
            </w:rPr>
          </w:pPr>
          <w:hyperlink w:anchor="_Toc233103740" w:history="1">
            <w:r w:rsidRPr="001D6BF6">
              <w:rPr>
                <w:rStyle w:val="Hyperkobling"/>
                <w:noProof/>
              </w:rPr>
              <w:t>12.2.</w:t>
            </w:r>
            <w:r>
              <w:rPr>
                <w:rFonts w:asciiTheme="minorHAnsi" w:eastAsiaTheme="minorEastAsia" w:hAnsiTheme="minorHAnsi" w:cstheme="minorBidi"/>
                <w:noProof/>
                <w:kern w:val="2"/>
                <w:lang w:eastAsia="nb-NO"/>
                <w14:ligatures w14:val="standardContextual"/>
              </w:rPr>
              <w:tab/>
            </w:r>
            <w:r w:rsidRPr="001D6BF6">
              <w:rPr>
                <w:rStyle w:val="Hyperkobling"/>
                <w:noProof/>
              </w:rPr>
              <w:t>Mangler</w:t>
            </w:r>
            <w:r>
              <w:rPr>
                <w:noProof/>
                <w:webHidden/>
              </w:rPr>
              <w:tab/>
            </w:r>
            <w:r>
              <w:rPr>
                <w:noProof/>
                <w:webHidden/>
              </w:rPr>
              <w:fldChar w:fldCharType="begin"/>
            </w:r>
            <w:r>
              <w:rPr>
                <w:noProof/>
                <w:webHidden/>
              </w:rPr>
              <w:instrText xml:space="preserve"> PAGEREF _Toc233103740 \h </w:instrText>
            </w:r>
            <w:r>
              <w:rPr>
                <w:noProof/>
                <w:webHidden/>
              </w:rPr>
            </w:r>
            <w:r>
              <w:rPr>
                <w:noProof/>
                <w:webHidden/>
              </w:rPr>
              <w:fldChar w:fldCharType="separate"/>
            </w:r>
            <w:r>
              <w:rPr>
                <w:noProof/>
                <w:webHidden/>
              </w:rPr>
              <w:t>9</w:t>
            </w:r>
            <w:r>
              <w:rPr>
                <w:noProof/>
                <w:webHidden/>
              </w:rPr>
              <w:fldChar w:fldCharType="end"/>
            </w:r>
          </w:hyperlink>
        </w:p>
        <w:p w14:paraId="7C275A0B" w14:textId="21B727B3" w:rsidR="00E408BD" w:rsidRDefault="00E408BD">
          <w:pPr>
            <w:pStyle w:val="INNH2"/>
            <w:tabs>
              <w:tab w:val="left" w:pos="1200"/>
              <w:tab w:val="right" w:leader="dot" w:pos="9062"/>
            </w:tabs>
            <w:rPr>
              <w:rFonts w:asciiTheme="minorHAnsi" w:eastAsiaTheme="minorEastAsia" w:hAnsiTheme="minorHAnsi" w:cstheme="minorBidi"/>
              <w:noProof/>
              <w:kern w:val="2"/>
              <w:lang w:eastAsia="nb-NO"/>
              <w14:ligatures w14:val="standardContextual"/>
            </w:rPr>
          </w:pPr>
          <w:hyperlink w:anchor="_Toc233103741" w:history="1">
            <w:r w:rsidRPr="001D6BF6">
              <w:rPr>
                <w:rStyle w:val="Hyperkobling"/>
                <w:noProof/>
              </w:rPr>
              <w:t>12.3.</w:t>
            </w:r>
            <w:r>
              <w:rPr>
                <w:rFonts w:asciiTheme="minorHAnsi" w:eastAsiaTheme="minorEastAsia" w:hAnsiTheme="minorHAnsi" w:cstheme="minorBidi"/>
                <w:noProof/>
                <w:kern w:val="2"/>
                <w:lang w:eastAsia="nb-NO"/>
                <w14:ligatures w14:val="standardContextual"/>
              </w:rPr>
              <w:tab/>
            </w:r>
            <w:r w:rsidRPr="001D6BF6">
              <w:rPr>
                <w:rStyle w:val="Hyperkobling"/>
                <w:noProof/>
              </w:rPr>
              <w:t>Forsinkelse</w:t>
            </w:r>
            <w:r>
              <w:rPr>
                <w:noProof/>
                <w:webHidden/>
              </w:rPr>
              <w:tab/>
            </w:r>
            <w:r>
              <w:rPr>
                <w:noProof/>
                <w:webHidden/>
              </w:rPr>
              <w:fldChar w:fldCharType="begin"/>
            </w:r>
            <w:r>
              <w:rPr>
                <w:noProof/>
                <w:webHidden/>
              </w:rPr>
              <w:instrText xml:space="preserve"> PAGEREF _Toc233103741 \h </w:instrText>
            </w:r>
            <w:r>
              <w:rPr>
                <w:noProof/>
                <w:webHidden/>
              </w:rPr>
            </w:r>
            <w:r>
              <w:rPr>
                <w:noProof/>
                <w:webHidden/>
              </w:rPr>
              <w:fldChar w:fldCharType="separate"/>
            </w:r>
            <w:r>
              <w:rPr>
                <w:noProof/>
                <w:webHidden/>
              </w:rPr>
              <w:t>9</w:t>
            </w:r>
            <w:r>
              <w:rPr>
                <w:noProof/>
                <w:webHidden/>
              </w:rPr>
              <w:fldChar w:fldCharType="end"/>
            </w:r>
          </w:hyperlink>
        </w:p>
        <w:p w14:paraId="0CB66311" w14:textId="20D2E9B5" w:rsidR="00E408BD" w:rsidRDefault="00E408BD">
          <w:pPr>
            <w:pStyle w:val="INNH2"/>
            <w:tabs>
              <w:tab w:val="left" w:pos="1200"/>
              <w:tab w:val="right" w:leader="dot" w:pos="9062"/>
            </w:tabs>
            <w:rPr>
              <w:rFonts w:asciiTheme="minorHAnsi" w:eastAsiaTheme="minorEastAsia" w:hAnsiTheme="minorHAnsi" w:cstheme="minorBidi"/>
              <w:noProof/>
              <w:kern w:val="2"/>
              <w:lang w:eastAsia="nb-NO"/>
              <w14:ligatures w14:val="standardContextual"/>
            </w:rPr>
          </w:pPr>
          <w:hyperlink w:anchor="_Toc233103742" w:history="1">
            <w:r w:rsidRPr="001D6BF6">
              <w:rPr>
                <w:rStyle w:val="Hyperkobling"/>
                <w:noProof/>
              </w:rPr>
              <w:t>12.4.</w:t>
            </w:r>
            <w:r>
              <w:rPr>
                <w:rFonts w:asciiTheme="minorHAnsi" w:eastAsiaTheme="minorEastAsia" w:hAnsiTheme="minorHAnsi" w:cstheme="minorBidi"/>
                <w:noProof/>
                <w:kern w:val="2"/>
                <w:lang w:eastAsia="nb-NO"/>
                <w14:ligatures w14:val="standardContextual"/>
              </w:rPr>
              <w:tab/>
            </w:r>
            <w:r w:rsidRPr="001D6BF6">
              <w:rPr>
                <w:rStyle w:val="Hyperkobling"/>
                <w:noProof/>
              </w:rPr>
              <w:t>Sanksjoner</w:t>
            </w:r>
            <w:r>
              <w:rPr>
                <w:noProof/>
                <w:webHidden/>
              </w:rPr>
              <w:tab/>
            </w:r>
            <w:r>
              <w:rPr>
                <w:noProof/>
                <w:webHidden/>
              </w:rPr>
              <w:fldChar w:fldCharType="begin"/>
            </w:r>
            <w:r>
              <w:rPr>
                <w:noProof/>
                <w:webHidden/>
              </w:rPr>
              <w:instrText xml:space="preserve"> PAGEREF _Toc233103742 \h </w:instrText>
            </w:r>
            <w:r>
              <w:rPr>
                <w:noProof/>
                <w:webHidden/>
              </w:rPr>
            </w:r>
            <w:r>
              <w:rPr>
                <w:noProof/>
                <w:webHidden/>
              </w:rPr>
              <w:fldChar w:fldCharType="separate"/>
            </w:r>
            <w:r>
              <w:rPr>
                <w:noProof/>
                <w:webHidden/>
              </w:rPr>
              <w:t>9</w:t>
            </w:r>
            <w:r>
              <w:rPr>
                <w:noProof/>
                <w:webHidden/>
              </w:rPr>
              <w:fldChar w:fldCharType="end"/>
            </w:r>
          </w:hyperlink>
        </w:p>
        <w:p w14:paraId="4C033B72" w14:textId="393A4A88" w:rsidR="00E408BD" w:rsidRDefault="00E408BD">
          <w:pPr>
            <w:pStyle w:val="INNH3"/>
            <w:tabs>
              <w:tab w:val="left" w:pos="1440"/>
              <w:tab w:val="right" w:leader="dot" w:pos="9062"/>
            </w:tabs>
            <w:rPr>
              <w:rFonts w:asciiTheme="minorHAnsi" w:eastAsiaTheme="minorEastAsia" w:hAnsiTheme="minorHAnsi" w:cstheme="minorBidi"/>
              <w:i w:val="0"/>
              <w:noProof/>
              <w:kern w:val="2"/>
              <w:lang w:eastAsia="nb-NO"/>
              <w14:ligatures w14:val="standardContextual"/>
            </w:rPr>
          </w:pPr>
          <w:hyperlink w:anchor="_Toc233103743" w:history="1">
            <w:r w:rsidRPr="001D6BF6">
              <w:rPr>
                <w:rStyle w:val="Hyperkobling"/>
                <w:noProof/>
              </w:rPr>
              <w:t>12.4.1.</w:t>
            </w:r>
            <w:r>
              <w:rPr>
                <w:rFonts w:asciiTheme="minorHAnsi" w:eastAsiaTheme="minorEastAsia" w:hAnsiTheme="minorHAnsi" w:cstheme="minorBidi"/>
                <w:i w:val="0"/>
                <w:noProof/>
                <w:kern w:val="2"/>
                <w:lang w:eastAsia="nb-NO"/>
                <w14:ligatures w14:val="standardContextual"/>
              </w:rPr>
              <w:tab/>
            </w:r>
            <w:r w:rsidRPr="001D6BF6">
              <w:rPr>
                <w:rStyle w:val="Hyperkobling"/>
                <w:noProof/>
              </w:rPr>
              <w:t>Leverandørens mislighold</w:t>
            </w:r>
            <w:r>
              <w:rPr>
                <w:noProof/>
                <w:webHidden/>
              </w:rPr>
              <w:tab/>
            </w:r>
            <w:r>
              <w:rPr>
                <w:noProof/>
                <w:webHidden/>
              </w:rPr>
              <w:fldChar w:fldCharType="begin"/>
            </w:r>
            <w:r>
              <w:rPr>
                <w:noProof/>
                <w:webHidden/>
              </w:rPr>
              <w:instrText xml:space="preserve"> PAGEREF _Toc233103743 \h </w:instrText>
            </w:r>
            <w:r>
              <w:rPr>
                <w:noProof/>
                <w:webHidden/>
              </w:rPr>
            </w:r>
            <w:r>
              <w:rPr>
                <w:noProof/>
                <w:webHidden/>
              </w:rPr>
              <w:fldChar w:fldCharType="separate"/>
            </w:r>
            <w:r>
              <w:rPr>
                <w:noProof/>
                <w:webHidden/>
              </w:rPr>
              <w:t>9</w:t>
            </w:r>
            <w:r>
              <w:rPr>
                <w:noProof/>
                <w:webHidden/>
              </w:rPr>
              <w:fldChar w:fldCharType="end"/>
            </w:r>
          </w:hyperlink>
        </w:p>
        <w:p w14:paraId="330C6E10" w14:textId="1056E253" w:rsidR="00E408BD" w:rsidRDefault="00E408BD">
          <w:pPr>
            <w:pStyle w:val="INNH3"/>
            <w:tabs>
              <w:tab w:val="left" w:pos="1440"/>
              <w:tab w:val="right" w:leader="dot" w:pos="9062"/>
            </w:tabs>
            <w:rPr>
              <w:rFonts w:asciiTheme="minorHAnsi" w:eastAsiaTheme="minorEastAsia" w:hAnsiTheme="minorHAnsi" w:cstheme="minorBidi"/>
              <w:i w:val="0"/>
              <w:noProof/>
              <w:kern w:val="2"/>
              <w:lang w:eastAsia="nb-NO"/>
              <w14:ligatures w14:val="standardContextual"/>
            </w:rPr>
          </w:pPr>
          <w:hyperlink w:anchor="_Toc233103744" w:history="1">
            <w:r w:rsidRPr="001D6BF6">
              <w:rPr>
                <w:rStyle w:val="Hyperkobling"/>
                <w:noProof/>
              </w:rPr>
              <w:t>12.4.2.</w:t>
            </w:r>
            <w:r>
              <w:rPr>
                <w:rFonts w:asciiTheme="minorHAnsi" w:eastAsiaTheme="minorEastAsia" w:hAnsiTheme="minorHAnsi" w:cstheme="minorBidi"/>
                <w:i w:val="0"/>
                <w:noProof/>
                <w:kern w:val="2"/>
                <w:lang w:eastAsia="nb-NO"/>
                <w14:ligatures w14:val="standardContextual"/>
              </w:rPr>
              <w:tab/>
            </w:r>
            <w:r w:rsidRPr="001D6BF6">
              <w:rPr>
                <w:rStyle w:val="Hyperkobling"/>
                <w:noProof/>
              </w:rPr>
              <w:t>Kundens mislighold</w:t>
            </w:r>
            <w:r>
              <w:rPr>
                <w:noProof/>
                <w:webHidden/>
              </w:rPr>
              <w:tab/>
            </w:r>
            <w:r>
              <w:rPr>
                <w:noProof/>
                <w:webHidden/>
              </w:rPr>
              <w:fldChar w:fldCharType="begin"/>
            </w:r>
            <w:r>
              <w:rPr>
                <w:noProof/>
                <w:webHidden/>
              </w:rPr>
              <w:instrText xml:space="preserve"> PAGEREF _Toc233103744 \h </w:instrText>
            </w:r>
            <w:r>
              <w:rPr>
                <w:noProof/>
                <w:webHidden/>
              </w:rPr>
            </w:r>
            <w:r>
              <w:rPr>
                <w:noProof/>
                <w:webHidden/>
              </w:rPr>
              <w:fldChar w:fldCharType="separate"/>
            </w:r>
            <w:r>
              <w:rPr>
                <w:noProof/>
                <w:webHidden/>
              </w:rPr>
              <w:t>10</w:t>
            </w:r>
            <w:r>
              <w:rPr>
                <w:noProof/>
                <w:webHidden/>
              </w:rPr>
              <w:fldChar w:fldCharType="end"/>
            </w:r>
          </w:hyperlink>
        </w:p>
        <w:p w14:paraId="7EE739FE" w14:textId="44EEE225" w:rsidR="00E408BD" w:rsidRDefault="00E408BD">
          <w:pPr>
            <w:pStyle w:val="INNH1"/>
            <w:tabs>
              <w:tab w:val="left" w:pos="720"/>
              <w:tab w:val="right" w:leader="dot" w:pos="9062"/>
            </w:tabs>
            <w:rPr>
              <w:rFonts w:asciiTheme="minorHAnsi" w:eastAsiaTheme="minorEastAsia" w:hAnsiTheme="minorHAnsi" w:cstheme="minorBidi"/>
              <w:noProof/>
              <w:kern w:val="2"/>
              <w:lang w:eastAsia="nb-NO"/>
              <w14:ligatures w14:val="standardContextual"/>
            </w:rPr>
          </w:pPr>
          <w:hyperlink w:anchor="_Toc233103745" w:history="1">
            <w:r w:rsidRPr="001D6BF6">
              <w:rPr>
                <w:rStyle w:val="Hyperkobling"/>
                <w:noProof/>
              </w:rPr>
              <w:t>13.</w:t>
            </w:r>
            <w:r>
              <w:rPr>
                <w:rFonts w:asciiTheme="minorHAnsi" w:eastAsiaTheme="minorEastAsia" w:hAnsiTheme="minorHAnsi" w:cstheme="minorBidi"/>
                <w:noProof/>
                <w:kern w:val="2"/>
                <w:lang w:eastAsia="nb-NO"/>
                <w14:ligatures w14:val="standardContextual"/>
              </w:rPr>
              <w:tab/>
            </w:r>
            <w:r w:rsidRPr="001D6BF6">
              <w:rPr>
                <w:rStyle w:val="Hyperkobling"/>
                <w:noProof/>
              </w:rPr>
              <w:t>Skriftlighet</w:t>
            </w:r>
            <w:r>
              <w:rPr>
                <w:noProof/>
                <w:webHidden/>
              </w:rPr>
              <w:tab/>
            </w:r>
            <w:r>
              <w:rPr>
                <w:noProof/>
                <w:webHidden/>
              </w:rPr>
              <w:fldChar w:fldCharType="begin"/>
            </w:r>
            <w:r>
              <w:rPr>
                <w:noProof/>
                <w:webHidden/>
              </w:rPr>
              <w:instrText xml:space="preserve"> PAGEREF _Toc233103745 \h </w:instrText>
            </w:r>
            <w:r>
              <w:rPr>
                <w:noProof/>
                <w:webHidden/>
              </w:rPr>
            </w:r>
            <w:r>
              <w:rPr>
                <w:noProof/>
                <w:webHidden/>
              </w:rPr>
              <w:fldChar w:fldCharType="separate"/>
            </w:r>
            <w:r>
              <w:rPr>
                <w:noProof/>
                <w:webHidden/>
              </w:rPr>
              <w:t>10</w:t>
            </w:r>
            <w:r>
              <w:rPr>
                <w:noProof/>
                <w:webHidden/>
              </w:rPr>
              <w:fldChar w:fldCharType="end"/>
            </w:r>
          </w:hyperlink>
        </w:p>
        <w:p w14:paraId="07A8D1D8" w14:textId="44F74CCC" w:rsidR="00E408BD" w:rsidRDefault="00E408BD">
          <w:pPr>
            <w:pStyle w:val="INNH1"/>
            <w:tabs>
              <w:tab w:val="left" w:pos="720"/>
              <w:tab w:val="right" w:leader="dot" w:pos="9062"/>
            </w:tabs>
            <w:rPr>
              <w:rFonts w:asciiTheme="minorHAnsi" w:eastAsiaTheme="minorEastAsia" w:hAnsiTheme="minorHAnsi" w:cstheme="minorBidi"/>
              <w:noProof/>
              <w:kern w:val="2"/>
              <w:lang w:eastAsia="nb-NO"/>
              <w14:ligatures w14:val="standardContextual"/>
            </w:rPr>
          </w:pPr>
          <w:hyperlink w:anchor="_Toc233103746" w:history="1">
            <w:r w:rsidRPr="001D6BF6">
              <w:rPr>
                <w:rStyle w:val="Hyperkobling"/>
                <w:noProof/>
              </w:rPr>
              <w:t>14.</w:t>
            </w:r>
            <w:r>
              <w:rPr>
                <w:rFonts w:asciiTheme="minorHAnsi" w:eastAsiaTheme="minorEastAsia" w:hAnsiTheme="minorHAnsi" w:cstheme="minorBidi"/>
                <w:noProof/>
                <w:kern w:val="2"/>
                <w:lang w:eastAsia="nb-NO"/>
                <w14:ligatures w14:val="standardContextual"/>
              </w:rPr>
              <w:tab/>
            </w:r>
            <w:r w:rsidRPr="001D6BF6">
              <w:rPr>
                <w:rStyle w:val="Hyperkobling"/>
                <w:noProof/>
              </w:rPr>
              <w:t>Ekstraordinære situasjoner</w:t>
            </w:r>
            <w:r>
              <w:rPr>
                <w:noProof/>
                <w:webHidden/>
              </w:rPr>
              <w:tab/>
            </w:r>
            <w:r>
              <w:rPr>
                <w:noProof/>
                <w:webHidden/>
              </w:rPr>
              <w:fldChar w:fldCharType="begin"/>
            </w:r>
            <w:r>
              <w:rPr>
                <w:noProof/>
                <w:webHidden/>
              </w:rPr>
              <w:instrText xml:space="preserve"> PAGEREF _Toc233103746 \h </w:instrText>
            </w:r>
            <w:r>
              <w:rPr>
                <w:noProof/>
                <w:webHidden/>
              </w:rPr>
            </w:r>
            <w:r>
              <w:rPr>
                <w:noProof/>
                <w:webHidden/>
              </w:rPr>
              <w:fldChar w:fldCharType="separate"/>
            </w:r>
            <w:r>
              <w:rPr>
                <w:noProof/>
                <w:webHidden/>
              </w:rPr>
              <w:t>11</w:t>
            </w:r>
            <w:r>
              <w:rPr>
                <w:noProof/>
                <w:webHidden/>
              </w:rPr>
              <w:fldChar w:fldCharType="end"/>
            </w:r>
          </w:hyperlink>
        </w:p>
        <w:p w14:paraId="7286F5A7" w14:textId="56C4221B" w:rsidR="00E408BD" w:rsidRDefault="00E408BD">
          <w:pPr>
            <w:pStyle w:val="INNH1"/>
            <w:tabs>
              <w:tab w:val="left" w:pos="720"/>
              <w:tab w:val="right" w:leader="dot" w:pos="9062"/>
            </w:tabs>
            <w:rPr>
              <w:rFonts w:asciiTheme="minorHAnsi" w:eastAsiaTheme="minorEastAsia" w:hAnsiTheme="minorHAnsi" w:cstheme="minorBidi"/>
              <w:noProof/>
              <w:kern w:val="2"/>
              <w:lang w:eastAsia="nb-NO"/>
              <w14:ligatures w14:val="standardContextual"/>
            </w:rPr>
          </w:pPr>
          <w:hyperlink w:anchor="_Toc233103747" w:history="1">
            <w:r w:rsidRPr="001D6BF6">
              <w:rPr>
                <w:rStyle w:val="Hyperkobling"/>
                <w:noProof/>
              </w:rPr>
              <w:t>15.</w:t>
            </w:r>
            <w:r>
              <w:rPr>
                <w:rFonts w:asciiTheme="minorHAnsi" w:eastAsiaTheme="minorEastAsia" w:hAnsiTheme="minorHAnsi" w:cstheme="minorBidi"/>
                <w:noProof/>
                <w:kern w:val="2"/>
                <w:lang w:eastAsia="nb-NO"/>
                <w14:ligatures w14:val="standardContextual"/>
              </w:rPr>
              <w:tab/>
            </w:r>
            <w:r w:rsidRPr="001D6BF6">
              <w:rPr>
                <w:rStyle w:val="Hyperkobling"/>
                <w:noProof/>
              </w:rPr>
              <w:t>Tvister</w:t>
            </w:r>
            <w:r>
              <w:rPr>
                <w:noProof/>
                <w:webHidden/>
              </w:rPr>
              <w:tab/>
            </w:r>
            <w:r>
              <w:rPr>
                <w:noProof/>
                <w:webHidden/>
              </w:rPr>
              <w:fldChar w:fldCharType="begin"/>
            </w:r>
            <w:r>
              <w:rPr>
                <w:noProof/>
                <w:webHidden/>
              </w:rPr>
              <w:instrText xml:space="preserve"> PAGEREF _Toc233103747 \h </w:instrText>
            </w:r>
            <w:r>
              <w:rPr>
                <w:noProof/>
                <w:webHidden/>
              </w:rPr>
            </w:r>
            <w:r>
              <w:rPr>
                <w:noProof/>
                <w:webHidden/>
              </w:rPr>
              <w:fldChar w:fldCharType="separate"/>
            </w:r>
            <w:r>
              <w:rPr>
                <w:noProof/>
                <w:webHidden/>
              </w:rPr>
              <w:t>11</w:t>
            </w:r>
            <w:r>
              <w:rPr>
                <w:noProof/>
                <w:webHidden/>
              </w:rPr>
              <w:fldChar w:fldCharType="end"/>
            </w:r>
          </w:hyperlink>
        </w:p>
        <w:p w14:paraId="3E8AEB9F" w14:textId="408470C4" w:rsidR="00E408BD" w:rsidRDefault="00E408BD">
          <w:pPr>
            <w:pStyle w:val="INNH2"/>
            <w:tabs>
              <w:tab w:val="left" w:pos="1200"/>
              <w:tab w:val="right" w:leader="dot" w:pos="9062"/>
            </w:tabs>
            <w:rPr>
              <w:rFonts w:asciiTheme="minorHAnsi" w:eastAsiaTheme="minorEastAsia" w:hAnsiTheme="minorHAnsi" w:cstheme="minorBidi"/>
              <w:noProof/>
              <w:kern w:val="2"/>
              <w:lang w:eastAsia="nb-NO"/>
              <w14:ligatures w14:val="standardContextual"/>
            </w:rPr>
          </w:pPr>
          <w:hyperlink w:anchor="_Toc233103748" w:history="1">
            <w:r w:rsidRPr="001D6BF6">
              <w:rPr>
                <w:rStyle w:val="Hyperkobling"/>
                <w:noProof/>
              </w:rPr>
              <w:t>15.1.</w:t>
            </w:r>
            <w:r>
              <w:rPr>
                <w:rFonts w:asciiTheme="minorHAnsi" w:eastAsiaTheme="minorEastAsia" w:hAnsiTheme="minorHAnsi" w:cstheme="minorBidi"/>
                <w:noProof/>
                <w:kern w:val="2"/>
                <w:lang w:eastAsia="nb-NO"/>
                <w14:ligatures w14:val="standardContextual"/>
              </w:rPr>
              <w:tab/>
            </w:r>
            <w:r w:rsidRPr="001D6BF6">
              <w:rPr>
                <w:rStyle w:val="Hyperkobling"/>
                <w:noProof/>
              </w:rPr>
              <w:t>Rettsvalg</w:t>
            </w:r>
            <w:r>
              <w:rPr>
                <w:noProof/>
                <w:webHidden/>
              </w:rPr>
              <w:tab/>
            </w:r>
            <w:r>
              <w:rPr>
                <w:noProof/>
                <w:webHidden/>
              </w:rPr>
              <w:fldChar w:fldCharType="begin"/>
            </w:r>
            <w:r>
              <w:rPr>
                <w:noProof/>
                <w:webHidden/>
              </w:rPr>
              <w:instrText xml:space="preserve"> PAGEREF _Toc233103748 \h </w:instrText>
            </w:r>
            <w:r>
              <w:rPr>
                <w:noProof/>
                <w:webHidden/>
              </w:rPr>
            </w:r>
            <w:r>
              <w:rPr>
                <w:noProof/>
                <w:webHidden/>
              </w:rPr>
              <w:fldChar w:fldCharType="separate"/>
            </w:r>
            <w:r>
              <w:rPr>
                <w:noProof/>
                <w:webHidden/>
              </w:rPr>
              <w:t>11</w:t>
            </w:r>
            <w:r>
              <w:rPr>
                <w:noProof/>
                <w:webHidden/>
              </w:rPr>
              <w:fldChar w:fldCharType="end"/>
            </w:r>
          </w:hyperlink>
        </w:p>
        <w:p w14:paraId="727E1896" w14:textId="3C02E29E" w:rsidR="00E408BD" w:rsidRDefault="00E408BD">
          <w:pPr>
            <w:pStyle w:val="INNH2"/>
            <w:tabs>
              <w:tab w:val="left" w:pos="1200"/>
              <w:tab w:val="right" w:leader="dot" w:pos="9062"/>
            </w:tabs>
            <w:rPr>
              <w:rFonts w:asciiTheme="minorHAnsi" w:eastAsiaTheme="minorEastAsia" w:hAnsiTheme="minorHAnsi" w:cstheme="minorBidi"/>
              <w:noProof/>
              <w:kern w:val="2"/>
              <w:lang w:eastAsia="nb-NO"/>
              <w14:ligatures w14:val="standardContextual"/>
            </w:rPr>
          </w:pPr>
          <w:hyperlink w:anchor="_Toc233103749" w:history="1">
            <w:r w:rsidRPr="001D6BF6">
              <w:rPr>
                <w:rStyle w:val="Hyperkobling"/>
                <w:noProof/>
              </w:rPr>
              <w:t>15.2.</w:t>
            </w:r>
            <w:r>
              <w:rPr>
                <w:rFonts w:asciiTheme="minorHAnsi" w:eastAsiaTheme="minorEastAsia" w:hAnsiTheme="minorHAnsi" w:cstheme="minorBidi"/>
                <w:noProof/>
                <w:kern w:val="2"/>
                <w:lang w:eastAsia="nb-NO"/>
                <w14:ligatures w14:val="standardContextual"/>
              </w:rPr>
              <w:tab/>
            </w:r>
            <w:r w:rsidRPr="001D6BF6">
              <w:rPr>
                <w:rStyle w:val="Hyperkobling"/>
                <w:noProof/>
              </w:rPr>
              <w:t>Forhandlinger</w:t>
            </w:r>
            <w:r>
              <w:rPr>
                <w:noProof/>
                <w:webHidden/>
              </w:rPr>
              <w:tab/>
            </w:r>
            <w:r>
              <w:rPr>
                <w:noProof/>
                <w:webHidden/>
              </w:rPr>
              <w:fldChar w:fldCharType="begin"/>
            </w:r>
            <w:r>
              <w:rPr>
                <w:noProof/>
                <w:webHidden/>
              </w:rPr>
              <w:instrText xml:space="preserve"> PAGEREF _Toc233103749 \h </w:instrText>
            </w:r>
            <w:r>
              <w:rPr>
                <w:noProof/>
                <w:webHidden/>
              </w:rPr>
            </w:r>
            <w:r>
              <w:rPr>
                <w:noProof/>
                <w:webHidden/>
              </w:rPr>
              <w:fldChar w:fldCharType="separate"/>
            </w:r>
            <w:r>
              <w:rPr>
                <w:noProof/>
                <w:webHidden/>
              </w:rPr>
              <w:t>11</w:t>
            </w:r>
            <w:r>
              <w:rPr>
                <w:noProof/>
                <w:webHidden/>
              </w:rPr>
              <w:fldChar w:fldCharType="end"/>
            </w:r>
          </w:hyperlink>
        </w:p>
        <w:p w14:paraId="6A822CEC" w14:textId="401AF77D" w:rsidR="00E408BD" w:rsidRDefault="00E408BD">
          <w:pPr>
            <w:pStyle w:val="INNH2"/>
            <w:tabs>
              <w:tab w:val="left" w:pos="1200"/>
              <w:tab w:val="right" w:leader="dot" w:pos="9062"/>
            </w:tabs>
            <w:rPr>
              <w:rFonts w:asciiTheme="minorHAnsi" w:eastAsiaTheme="minorEastAsia" w:hAnsiTheme="minorHAnsi" w:cstheme="minorBidi"/>
              <w:noProof/>
              <w:kern w:val="2"/>
              <w:lang w:eastAsia="nb-NO"/>
              <w14:ligatures w14:val="standardContextual"/>
            </w:rPr>
          </w:pPr>
          <w:hyperlink w:anchor="_Toc233103750" w:history="1">
            <w:r w:rsidRPr="001D6BF6">
              <w:rPr>
                <w:rStyle w:val="Hyperkobling"/>
                <w:noProof/>
              </w:rPr>
              <w:t>15.3.</w:t>
            </w:r>
            <w:r>
              <w:rPr>
                <w:rFonts w:asciiTheme="minorHAnsi" w:eastAsiaTheme="minorEastAsia" w:hAnsiTheme="minorHAnsi" w:cstheme="minorBidi"/>
                <w:noProof/>
                <w:kern w:val="2"/>
                <w:lang w:eastAsia="nb-NO"/>
                <w14:ligatures w14:val="standardContextual"/>
              </w:rPr>
              <w:tab/>
            </w:r>
            <w:r w:rsidRPr="001D6BF6">
              <w:rPr>
                <w:rStyle w:val="Hyperkobling"/>
                <w:noProof/>
              </w:rPr>
              <w:t>Domstolsbehandling</w:t>
            </w:r>
            <w:r>
              <w:rPr>
                <w:noProof/>
                <w:webHidden/>
              </w:rPr>
              <w:tab/>
            </w:r>
            <w:r>
              <w:rPr>
                <w:noProof/>
                <w:webHidden/>
              </w:rPr>
              <w:fldChar w:fldCharType="begin"/>
            </w:r>
            <w:r>
              <w:rPr>
                <w:noProof/>
                <w:webHidden/>
              </w:rPr>
              <w:instrText xml:space="preserve"> PAGEREF _Toc233103750 \h </w:instrText>
            </w:r>
            <w:r>
              <w:rPr>
                <w:noProof/>
                <w:webHidden/>
              </w:rPr>
            </w:r>
            <w:r>
              <w:rPr>
                <w:noProof/>
                <w:webHidden/>
              </w:rPr>
              <w:fldChar w:fldCharType="separate"/>
            </w:r>
            <w:r>
              <w:rPr>
                <w:noProof/>
                <w:webHidden/>
              </w:rPr>
              <w:t>11</w:t>
            </w:r>
            <w:r>
              <w:rPr>
                <w:noProof/>
                <w:webHidden/>
              </w:rPr>
              <w:fldChar w:fldCharType="end"/>
            </w:r>
          </w:hyperlink>
        </w:p>
        <w:p w14:paraId="1F025272" w14:textId="2B5FC27E" w:rsidR="00E408BD" w:rsidRDefault="00E408BD">
          <w:pPr>
            <w:pStyle w:val="INNH1"/>
            <w:tabs>
              <w:tab w:val="left" w:pos="720"/>
              <w:tab w:val="right" w:leader="dot" w:pos="9062"/>
            </w:tabs>
            <w:rPr>
              <w:rFonts w:asciiTheme="minorHAnsi" w:eastAsiaTheme="minorEastAsia" w:hAnsiTheme="minorHAnsi" w:cstheme="minorBidi"/>
              <w:noProof/>
              <w:kern w:val="2"/>
              <w:lang w:eastAsia="nb-NO"/>
              <w14:ligatures w14:val="standardContextual"/>
            </w:rPr>
          </w:pPr>
          <w:hyperlink w:anchor="_Toc233103751" w:history="1">
            <w:r w:rsidRPr="001D6BF6">
              <w:rPr>
                <w:rStyle w:val="Hyperkobling"/>
                <w:noProof/>
              </w:rPr>
              <w:t>16.</w:t>
            </w:r>
            <w:r>
              <w:rPr>
                <w:rFonts w:asciiTheme="minorHAnsi" w:eastAsiaTheme="minorEastAsia" w:hAnsiTheme="minorHAnsi" w:cstheme="minorBidi"/>
                <w:noProof/>
                <w:kern w:val="2"/>
                <w:lang w:eastAsia="nb-NO"/>
                <w14:ligatures w14:val="standardContextual"/>
              </w:rPr>
              <w:tab/>
            </w:r>
            <w:r w:rsidRPr="001D6BF6">
              <w:rPr>
                <w:rStyle w:val="Hyperkobling"/>
                <w:noProof/>
              </w:rPr>
              <w:t>Endringer og/eller tillegg til avtalen</w:t>
            </w:r>
            <w:r>
              <w:rPr>
                <w:noProof/>
                <w:webHidden/>
              </w:rPr>
              <w:tab/>
            </w:r>
            <w:r>
              <w:rPr>
                <w:noProof/>
                <w:webHidden/>
              </w:rPr>
              <w:fldChar w:fldCharType="begin"/>
            </w:r>
            <w:r>
              <w:rPr>
                <w:noProof/>
                <w:webHidden/>
              </w:rPr>
              <w:instrText xml:space="preserve"> PAGEREF _Toc233103751 \h </w:instrText>
            </w:r>
            <w:r>
              <w:rPr>
                <w:noProof/>
                <w:webHidden/>
              </w:rPr>
            </w:r>
            <w:r>
              <w:rPr>
                <w:noProof/>
                <w:webHidden/>
              </w:rPr>
              <w:fldChar w:fldCharType="separate"/>
            </w:r>
            <w:r>
              <w:rPr>
                <w:noProof/>
                <w:webHidden/>
              </w:rPr>
              <w:t>11</w:t>
            </w:r>
            <w:r>
              <w:rPr>
                <w:noProof/>
                <w:webHidden/>
              </w:rPr>
              <w:fldChar w:fldCharType="end"/>
            </w:r>
          </w:hyperlink>
        </w:p>
        <w:p w14:paraId="61C277FA" w14:textId="3721AACB" w:rsidR="00E22EC4" w:rsidRPr="00534D22" w:rsidRDefault="00432E1F">
          <w:pPr>
            <w:rPr>
              <w:rFonts w:asciiTheme="minorHAnsi" w:hAnsiTheme="minorHAnsi" w:cstheme="minorHAnsi"/>
            </w:rPr>
          </w:pPr>
          <w:r>
            <w:rPr>
              <w:rFonts w:asciiTheme="minorHAnsi" w:hAnsiTheme="minorHAnsi" w:cstheme="minorHAnsi"/>
            </w:rPr>
            <w:fldChar w:fldCharType="end"/>
          </w:r>
        </w:p>
      </w:sdtContent>
    </w:sdt>
    <w:p w14:paraId="5F46A888" w14:textId="77777777" w:rsidR="00AF5B26" w:rsidRPr="00534D22" w:rsidRDefault="00AF5B26" w:rsidP="00A46B8A">
      <w:pPr>
        <w:rPr>
          <w:rFonts w:asciiTheme="minorHAnsi" w:hAnsiTheme="minorHAnsi" w:cstheme="minorHAnsi"/>
          <w:color w:val="000000"/>
          <w:sz w:val="22"/>
          <w:szCs w:val="22"/>
          <w:lang w:val="it-IT"/>
        </w:rPr>
      </w:pPr>
    </w:p>
    <w:p w14:paraId="7BE34A42" w14:textId="03635325" w:rsidR="00053003" w:rsidRDefault="001240BE">
      <w:pPr>
        <w:rPr>
          <w:rFonts w:asciiTheme="minorHAnsi" w:hAnsiTheme="minorHAnsi" w:cstheme="minorHAnsi"/>
          <w:b/>
          <w:bCs/>
          <w:color w:val="000000"/>
          <w:sz w:val="22"/>
          <w:szCs w:val="22"/>
        </w:rPr>
      </w:pPr>
      <w:r w:rsidRPr="00534D22">
        <w:rPr>
          <w:rFonts w:asciiTheme="minorHAnsi" w:hAnsiTheme="minorHAnsi" w:cstheme="minorHAnsi"/>
          <w:b/>
          <w:bCs/>
          <w:color w:val="000000"/>
          <w:sz w:val="22"/>
          <w:szCs w:val="22"/>
        </w:rPr>
        <w:br w:type="page"/>
      </w:r>
    </w:p>
    <w:p w14:paraId="05C2F059" w14:textId="5438B3CB" w:rsidR="00A46B8A" w:rsidRPr="00B75C64" w:rsidRDefault="00411837" w:rsidP="00B75C64">
      <w:pPr>
        <w:pStyle w:val="Overskrift1"/>
      </w:pPr>
      <w:bookmarkStart w:id="3" w:name="_Toc233103724"/>
      <w:r w:rsidRPr="00B75C64">
        <w:lastRenderedPageBreak/>
        <w:t>Avtalen</w:t>
      </w:r>
      <w:bookmarkEnd w:id="3"/>
    </w:p>
    <w:p w14:paraId="228B45B9" w14:textId="77777777" w:rsidR="00CE607C" w:rsidRPr="00534D22" w:rsidRDefault="00A46B8A" w:rsidP="00A46B8A">
      <w:pPr>
        <w:rPr>
          <w:rFonts w:asciiTheme="minorHAnsi" w:hAnsiTheme="minorHAnsi" w:cstheme="minorHAnsi"/>
          <w:color w:val="000000"/>
          <w:sz w:val="22"/>
          <w:szCs w:val="22"/>
        </w:rPr>
      </w:pPr>
      <w:r w:rsidRPr="00534D22">
        <w:rPr>
          <w:rFonts w:asciiTheme="minorHAnsi" w:hAnsiTheme="minorHAnsi" w:cstheme="minorHAnsi"/>
          <w:color w:val="000000"/>
          <w:sz w:val="22"/>
          <w:szCs w:val="22"/>
        </w:rPr>
        <w:t>Avtalen består av gjeldende avtalevilkår</w:t>
      </w:r>
      <w:r w:rsidR="005022D7" w:rsidRPr="00534D22">
        <w:rPr>
          <w:rFonts w:asciiTheme="minorHAnsi" w:hAnsiTheme="minorHAnsi" w:cstheme="minorHAnsi"/>
          <w:color w:val="000000"/>
          <w:sz w:val="22"/>
          <w:szCs w:val="22"/>
        </w:rPr>
        <w:t xml:space="preserve"> og:</w:t>
      </w:r>
    </w:p>
    <w:p w14:paraId="53FE974F" w14:textId="77777777" w:rsidR="005022D7" w:rsidRPr="00534D22" w:rsidRDefault="005022D7" w:rsidP="00A46B8A">
      <w:pPr>
        <w:rPr>
          <w:rFonts w:asciiTheme="minorHAnsi" w:hAnsiTheme="minorHAnsi" w:cstheme="minorHAnsi"/>
          <w:color w:val="000000"/>
          <w:sz w:val="22"/>
          <w:szCs w:val="22"/>
        </w:rPr>
      </w:pPr>
    </w:p>
    <w:p w14:paraId="68FF8804" w14:textId="6DFB6912" w:rsidR="005022D7" w:rsidRPr="00534D22" w:rsidRDefault="005022D7" w:rsidP="00A46B8A">
      <w:pPr>
        <w:rPr>
          <w:rFonts w:asciiTheme="minorHAnsi" w:hAnsiTheme="minorHAnsi" w:cstheme="minorHAnsi"/>
          <w:color w:val="000000"/>
          <w:sz w:val="22"/>
          <w:szCs w:val="22"/>
        </w:rPr>
      </w:pPr>
      <w:r w:rsidRPr="00534D22">
        <w:rPr>
          <w:rFonts w:asciiTheme="minorHAnsi" w:hAnsiTheme="minorHAnsi" w:cstheme="minorHAnsi"/>
          <w:color w:val="000000" w:themeColor="text1"/>
          <w:sz w:val="22"/>
          <w:szCs w:val="22"/>
        </w:rPr>
        <w:t>Bilag 1:</w:t>
      </w:r>
      <w:r w:rsidRPr="00534D22">
        <w:rPr>
          <w:rFonts w:asciiTheme="minorHAnsi" w:hAnsiTheme="minorHAnsi" w:cstheme="minorHAnsi"/>
          <w:sz w:val="22"/>
          <w:szCs w:val="22"/>
        </w:rPr>
        <w:tab/>
      </w:r>
      <w:r w:rsidR="00615EC7">
        <w:rPr>
          <w:rFonts w:asciiTheme="minorHAnsi" w:hAnsiTheme="minorHAnsi" w:cstheme="minorHAnsi"/>
          <w:sz w:val="22"/>
          <w:szCs w:val="22"/>
        </w:rPr>
        <w:tab/>
      </w:r>
      <w:r w:rsidR="006F1EA1" w:rsidRPr="00534D22">
        <w:rPr>
          <w:rFonts w:asciiTheme="minorHAnsi" w:hAnsiTheme="minorHAnsi" w:cstheme="minorHAnsi"/>
          <w:color w:val="000000" w:themeColor="text1"/>
          <w:sz w:val="22"/>
          <w:szCs w:val="22"/>
        </w:rPr>
        <w:t>Kunden</w:t>
      </w:r>
      <w:r w:rsidRPr="00534D22">
        <w:rPr>
          <w:rFonts w:asciiTheme="minorHAnsi" w:hAnsiTheme="minorHAnsi" w:cstheme="minorHAnsi"/>
          <w:color w:val="000000" w:themeColor="text1"/>
          <w:sz w:val="22"/>
          <w:szCs w:val="22"/>
        </w:rPr>
        <w:t xml:space="preserve">s </w:t>
      </w:r>
      <w:r w:rsidR="00E85E58" w:rsidRPr="00534D22">
        <w:rPr>
          <w:rFonts w:asciiTheme="minorHAnsi" w:hAnsiTheme="minorHAnsi" w:cstheme="minorHAnsi"/>
          <w:color w:val="000000" w:themeColor="text1"/>
          <w:sz w:val="22"/>
          <w:szCs w:val="22"/>
        </w:rPr>
        <w:t xml:space="preserve">konkurransegrunnlag </w:t>
      </w:r>
      <w:r w:rsidR="00BD3964" w:rsidRPr="00534D22">
        <w:rPr>
          <w:rFonts w:asciiTheme="minorHAnsi" w:hAnsiTheme="minorHAnsi" w:cstheme="minorHAnsi"/>
          <w:color w:val="000000" w:themeColor="text1"/>
          <w:sz w:val="22"/>
          <w:szCs w:val="22"/>
        </w:rPr>
        <w:t>med vedlegg</w:t>
      </w:r>
    </w:p>
    <w:p w14:paraId="31C3F01B" w14:textId="287DF2D5" w:rsidR="00A57677" w:rsidRPr="00534D22" w:rsidRDefault="41575465" w:rsidP="7D13B51E">
      <w:r w:rsidRPr="7D13B51E">
        <w:rPr>
          <w:rFonts w:asciiTheme="minorHAnsi" w:hAnsiTheme="minorHAnsi" w:cstheme="minorBidi"/>
          <w:color w:val="000000" w:themeColor="text1"/>
          <w:sz w:val="22"/>
          <w:szCs w:val="22"/>
        </w:rPr>
        <w:t>Bilag 2:</w:t>
      </w:r>
      <w:r w:rsidR="005022D7">
        <w:tab/>
      </w:r>
      <w:r w:rsidR="4AF830DF" w:rsidRPr="7D13B51E">
        <w:rPr>
          <w:rFonts w:asciiTheme="minorHAnsi" w:hAnsiTheme="minorHAnsi" w:cstheme="minorBidi"/>
          <w:color w:val="000000" w:themeColor="text1"/>
          <w:sz w:val="22"/>
          <w:szCs w:val="22"/>
        </w:rPr>
        <w:t xml:space="preserve">              </w:t>
      </w:r>
      <w:r w:rsidR="742D4A7A" w:rsidRPr="7D13B51E">
        <w:rPr>
          <w:rFonts w:asciiTheme="minorHAnsi" w:hAnsiTheme="minorHAnsi" w:cstheme="minorBidi"/>
          <w:color w:val="000000" w:themeColor="text1"/>
          <w:sz w:val="22"/>
          <w:szCs w:val="22"/>
        </w:rPr>
        <w:t>Leverandøren</w:t>
      </w:r>
      <w:r w:rsidRPr="7D13B51E">
        <w:rPr>
          <w:rFonts w:asciiTheme="minorHAnsi" w:hAnsiTheme="minorHAnsi" w:cstheme="minorBidi"/>
          <w:color w:val="000000" w:themeColor="text1"/>
          <w:sz w:val="22"/>
          <w:szCs w:val="22"/>
        </w:rPr>
        <w:t>s tilbud med vedlegg</w:t>
      </w:r>
      <w:r w:rsidR="65CB1EB7" w:rsidRPr="7D13B51E">
        <w:rPr>
          <w:rFonts w:asciiTheme="minorHAnsi" w:hAnsiTheme="minorHAnsi" w:cstheme="minorBidi"/>
          <w:color w:val="000000" w:themeColor="text1"/>
          <w:sz w:val="22"/>
          <w:szCs w:val="22"/>
        </w:rPr>
        <w:t>,</w:t>
      </w:r>
      <w:r w:rsidR="097D9DBA" w:rsidRPr="7D13B51E">
        <w:rPr>
          <w:rFonts w:asciiTheme="minorHAnsi" w:hAnsiTheme="minorHAnsi" w:cstheme="minorBidi"/>
          <w:color w:val="000000" w:themeColor="text1"/>
          <w:sz w:val="22"/>
          <w:szCs w:val="22"/>
        </w:rPr>
        <w:t xml:space="preserve"> </w:t>
      </w:r>
      <w:r w:rsidR="65CB1EB7" w:rsidRPr="7D13B51E">
        <w:rPr>
          <w:rFonts w:asciiTheme="minorHAnsi" w:hAnsiTheme="minorHAnsi" w:cstheme="minorBidi"/>
          <w:color w:val="000000" w:themeColor="text1"/>
          <w:sz w:val="22"/>
          <w:szCs w:val="22"/>
        </w:rPr>
        <w:t>inkl.</w:t>
      </w:r>
      <w:r w:rsidR="097D9DBA" w:rsidRPr="7D13B51E">
        <w:rPr>
          <w:rFonts w:asciiTheme="minorHAnsi" w:hAnsiTheme="minorHAnsi" w:cstheme="minorBidi"/>
          <w:color w:val="000000" w:themeColor="text1"/>
          <w:sz w:val="22"/>
          <w:szCs w:val="22"/>
        </w:rPr>
        <w:t xml:space="preserve"> </w:t>
      </w:r>
      <w:r w:rsidR="57755458" w:rsidRPr="7D13B51E">
        <w:rPr>
          <w:rFonts w:asciiTheme="minorHAnsi" w:hAnsiTheme="minorHAnsi" w:cstheme="minorBidi"/>
          <w:color w:val="000000" w:themeColor="text1"/>
          <w:sz w:val="22"/>
          <w:szCs w:val="22"/>
        </w:rPr>
        <w:t xml:space="preserve">leverandørens besvarelse </w:t>
      </w:r>
      <w:r w:rsidR="63565A70" w:rsidRPr="7D13B51E">
        <w:rPr>
          <w:rFonts w:asciiTheme="minorHAnsi" w:hAnsiTheme="minorHAnsi" w:cstheme="minorBidi"/>
          <w:color w:val="000000" w:themeColor="text1"/>
          <w:sz w:val="22"/>
          <w:szCs w:val="22"/>
        </w:rPr>
        <w:t xml:space="preserve">og </w:t>
      </w:r>
      <w:r w:rsidR="65CB1EB7" w:rsidRPr="7D13B51E">
        <w:rPr>
          <w:rFonts w:asciiTheme="minorHAnsi" w:hAnsiTheme="minorHAnsi" w:cstheme="minorBidi"/>
          <w:color w:val="000000" w:themeColor="text1"/>
          <w:sz w:val="22"/>
          <w:szCs w:val="22"/>
        </w:rPr>
        <w:t xml:space="preserve">utfylt </w:t>
      </w:r>
      <w:r w:rsidR="6D12BA4D" w:rsidRPr="7D13B51E">
        <w:rPr>
          <w:rFonts w:asciiTheme="minorHAnsi" w:hAnsiTheme="minorHAnsi" w:cstheme="minorBidi"/>
          <w:color w:val="000000" w:themeColor="text1"/>
          <w:sz w:val="22"/>
          <w:szCs w:val="22"/>
        </w:rPr>
        <w:t xml:space="preserve"> </w:t>
      </w:r>
    </w:p>
    <w:p w14:paraId="7F868D5C" w14:textId="0915B7AF" w:rsidR="00A57677" w:rsidRPr="00534D22" w:rsidRDefault="6D12BA4D" w:rsidP="7D13B51E">
      <w:pPr>
        <w:rPr>
          <w:rFonts w:asciiTheme="minorHAnsi" w:hAnsiTheme="minorHAnsi" w:cstheme="minorBidi"/>
          <w:color w:val="000000"/>
          <w:sz w:val="22"/>
          <w:szCs w:val="22"/>
        </w:rPr>
      </w:pPr>
      <w:r w:rsidRPr="7D13B51E">
        <w:rPr>
          <w:rFonts w:asciiTheme="minorHAnsi" w:hAnsiTheme="minorHAnsi" w:cstheme="minorBidi"/>
          <w:color w:val="000000" w:themeColor="text1"/>
          <w:sz w:val="22"/>
          <w:szCs w:val="22"/>
        </w:rPr>
        <w:t xml:space="preserve">                            </w:t>
      </w:r>
      <w:r w:rsidR="63565A70" w:rsidRPr="7D13B51E">
        <w:rPr>
          <w:rFonts w:asciiTheme="minorHAnsi" w:hAnsiTheme="minorHAnsi" w:cstheme="minorBidi"/>
          <w:color w:val="000000" w:themeColor="text1"/>
          <w:sz w:val="22"/>
          <w:szCs w:val="22"/>
        </w:rPr>
        <w:t>p</w:t>
      </w:r>
      <w:r w:rsidR="7113E3ED" w:rsidRPr="7D13B51E">
        <w:rPr>
          <w:rFonts w:asciiTheme="minorHAnsi" w:hAnsiTheme="minorHAnsi" w:cstheme="minorBidi"/>
          <w:color w:val="000000" w:themeColor="text1"/>
          <w:sz w:val="22"/>
          <w:szCs w:val="22"/>
        </w:rPr>
        <w:t>risskjema</w:t>
      </w:r>
    </w:p>
    <w:p w14:paraId="67EA0BC3" w14:textId="599C75B6" w:rsidR="00A57677" w:rsidRPr="00534D22" w:rsidRDefault="2AF38AB8" w:rsidP="7D13B51E">
      <w:pPr>
        <w:rPr>
          <w:rFonts w:asciiTheme="minorHAnsi" w:hAnsiTheme="minorHAnsi" w:cstheme="minorBidi"/>
          <w:color w:val="000000"/>
          <w:sz w:val="22"/>
          <w:szCs w:val="22"/>
        </w:rPr>
      </w:pPr>
      <w:r w:rsidRPr="7D13B51E">
        <w:rPr>
          <w:rFonts w:asciiTheme="minorHAnsi" w:hAnsiTheme="minorHAnsi" w:cstheme="minorBidi"/>
          <w:color w:val="000000" w:themeColor="text1"/>
          <w:sz w:val="22"/>
          <w:szCs w:val="22"/>
        </w:rPr>
        <w:t xml:space="preserve">Bilag </w:t>
      </w:r>
      <w:r w:rsidR="097D9DBA" w:rsidRPr="7D13B51E">
        <w:rPr>
          <w:rFonts w:asciiTheme="minorHAnsi" w:hAnsiTheme="minorHAnsi" w:cstheme="minorBidi"/>
          <w:color w:val="000000" w:themeColor="text1"/>
          <w:sz w:val="22"/>
          <w:szCs w:val="22"/>
        </w:rPr>
        <w:t>3</w:t>
      </w:r>
      <w:r w:rsidRPr="7D13B51E">
        <w:rPr>
          <w:rFonts w:asciiTheme="minorHAnsi" w:hAnsiTheme="minorHAnsi" w:cstheme="minorBidi"/>
          <w:color w:val="000000" w:themeColor="text1"/>
          <w:sz w:val="22"/>
          <w:szCs w:val="22"/>
        </w:rPr>
        <w:t>:</w:t>
      </w:r>
      <w:r w:rsidR="00A57677">
        <w:tab/>
      </w:r>
      <w:r w:rsidR="2C21AC79" w:rsidRPr="7D13B51E">
        <w:rPr>
          <w:rFonts w:asciiTheme="minorHAnsi" w:hAnsiTheme="minorHAnsi" w:cstheme="minorBidi"/>
          <w:color w:val="000000" w:themeColor="text1"/>
          <w:sz w:val="22"/>
          <w:szCs w:val="22"/>
        </w:rPr>
        <w:t xml:space="preserve">              </w:t>
      </w:r>
      <w:r w:rsidR="7113E3ED" w:rsidRPr="7D13B51E">
        <w:rPr>
          <w:rFonts w:asciiTheme="minorHAnsi" w:hAnsiTheme="minorHAnsi" w:cstheme="minorBidi"/>
          <w:color w:val="000000" w:themeColor="text1"/>
          <w:sz w:val="22"/>
          <w:szCs w:val="22"/>
        </w:rPr>
        <w:t>Endringer i ytelsen etter avtaleinngåelsen</w:t>
      </w:r>
    </w:p>
    <w:p w14:paraId="18D23619" w14:textId="77777777" w:rsidR="00A46B8A" w:rsidRPr="00534D22" w:rsidRDefault="00A46B8A" w:rsidP="00A46B8A">
      <w:pPr>
        <w:rPr>
          <w:rFonts w:asciiTheme="minorHAnsi" w:hAnsiTheme="minorHAnsi" w:cstheme="minorHAnsi"/>
          <w:color w:val="000000"/>
          <w:sz w:val="22"/>
          <w:szCs w:val="22"/>
        </w:rPr>
      </w:pPr>
    </w:p>
    <w:p w14:paraId="53721308" w14:textId="77777777" w:rsidR="005022D7" w:rsidRPr="00534D22" w:rsidRDefault="005022D7" w:rsidP="00A46B8A">
      <w:pPr>
        <w:rPr>
          <w:rFonts w:asciiTheme="minorHAnsi" w:hAnsiTheme="minorHAnsi" w:cstheme="minorHAnsi"/>
          <w:color w:val="000000"/>
          <w:sz w:val="22"/>
          <w:szCs w:val="22"/>
        </w:rPr>
      </w:pPr>
      <w:r w:rsidRPr="00534D22">
        <w:rPr>
          <w:rFonts w:asciiTheme="minorHAnsi" w:hAnsiTheme="minorHAnsi" w:cstheme="minorHAnsi"/>
          <w:color w:val="000000"/>
          <w:sz w:val="22"/>
          <w:szCs w:val="22"/>
        </w:rPr>
        <w:t>Ved motstrid mellom de generelle avtalevilkårene og bilagene skal følgende prioritetsrekkefølge gjelde:</w:t>
      </w:r>
    </w:p>
    <w:p w14:paraId="5A50EB5A" w14:textId="77777777" w:rsidR="005022D7" w:rsidRPr="00534D22" w:rsidRDefault="005022D7" w:rsidP="00A46B8A">
      <w:pPr>
        <w:rPr>
          <w:rFonts w:asciiTheme="minorHAnsi" w:hAnsiTheme="minorHAnsi" w:cstheme="minorHAnsi"/>
          <w:color w:val="000000"/>
          <w:sz w:val="22"/>
          <w:szCs w:val="22"/>
        </w:rPr>
      </w:pPr>
    </w:p>
    <w:p w14:paraId="6D61C68A" w14:textId="77777777" w:rsidR="005022D7" w:rsidRPr="00534D22" w:rsidRDefault="005022D7" w:rsidP="005022D7">
      <w:pPr>
        <w:numPr>
          <w:ilvl w:val="0"/>
          <w:numId w:val="3"/>
        </w:numPr>
        <w:rPr>
          <w:rFonts w:asciiTheme="minorHAnsi" w:hAnsiTheme="minorHAnsi" w:cstheme="minorHAnsi"/>
          <w:color w:val="000000"/>
          <w:sz w:val="22"/>
          <w:szCs w:val="22"/>
        </w:rPr>
      </w:pPr>
      <w:r w:rsidRPr="00534D22">
        <w:rPr>
          <w:rFonts w:asciiTheme="minorHAnsi" w:hAnsiTheme="minorHAnsi" w:cstheme="minorHAnsi"/>
          <w:color w:val="000000"/>
          <w:sz w:val="22"/>
          <w:szCs w:val="22"/>
        </w:rPr>
        <w:t xml:space="preserve">De generelle avtalevilkårene </w:t>
      </w:r>
    </w:p>
    <w:p w14:paraId="5B0A9D15" w14:textId="030CA14C" w:rsidR="005022D7" w:rsidRPr="00534D22" w:rsidRDefault="006F1EA1" w:rsidP="005022D7">
      <w:pPr>
        <w:numPr>
          <w:ilvl w:val="0"/>
          <w:numId w:val="3"/>
        </w:numPr>
        <w:rPr>
          <w:rFonts w:asciiTheme="minorHAnsi" w:hAnsiTheme="minorHAnsi" w:cstheme="minorHAnsi"/>
          <w:color w:val="000000"/>
          <w:sz w:val="22"/>
          <w:szCs w:val="22"/>
        </w:rPr>
      </w:pPr>
      <w:r w:rsidRPr="00534D22">
        <w:rPr>
          <w:rFonts w:asciiTheme="minorHAnsi" w:hAnsiTheme="minorHAnsi" w:cstheme="minorHAnsi"/>
          <w:color w:val="000000"/>
          <w:sz w:val="22"/>
          <w:szCs w:val="22"/>
        </w:rPr>
        <w:t>Kunden</w:t>
      </w:r>
      <w:r w:rsidR="005022D7" w:rsidRPr="00534D22">
        <w:rPr>
          <w:rFonts w:asciiTheme="minorHAnsi" w:hAnsiTheme="minorHAnsi" w:cstheme="minorHAnsi"/>
          <w:color w:val="000000"/>
          <w:sz w:val="22"/>
          <w:szCs w:val="22"/>
        </w:rPr>
        <w:t xml:space="preserve">s kravspesifikasjon </w:t>
      </w:r>
    </w:p>
    <w:p w14:paraId="41391FB2" w14:textId="77777777" w:rsidR="005022D7" w:rsidRPr="00534D22" w:rsidRDefault="00D47D3F" w:rsidP="005022D7">
      <w:pPr>
        <w:numPr>
          <w:ilvl w:val="0"/>
          <w:numId w:val="3"/>
        </w:numPr>
        <w:rPr>
          <w:rFonts w:asciiTheme="minorHAnsi" w:hAnsiTheme="minorHAnsi" w:cstheme="minorHAnsi"/>
          <w:color w:val="000000"/>
          <w:sz w:val="22"/>
          <w:szCs w:val="22"/>
        </w:rPr>
      </w:pPr>
      <w:r w:rsidRPr="00534D22">
        <w:rPr>
          <w:rFonts w:asciiTheme="minorHAnsi" w:hAnsiTheme="minorHAnsi" w:cstheme="minorHAnsi"/>
          <w:color w:val="000000"/>
          <w:sz w:val="22"/>
          <w:szCs w:val="22"/>
        </w:rPr>
        <w:t>Leverandøren</w:t>
      </w:r>
      <w:r w:rsidR="005022D7" w:rsidRPr="00534D22">
        <w:rPr>
          <w:rFonts w:asciiTheme="minorHAnsi" w:hAnsiTheme="minorHAnsi" w:cstheme="minorHAnsi"/>
          <w:color w:val="000000"/>
          <w:sz w:val="22"/>
          <w:szCs w:val="22"/>
        </w:rPr>
        <w:t>s tilbud med vedlegg</w:t>
      </w:r>
    </w:p>
    <w:p w14:paraId="4781CD2D" w14:textId="77777777" w:rsidR="005022D7" w:rsidRPr="00534D22" w:rsidRDefault="005022D7" w:rsidP="005022D7">
      <w:pPr>
        <w:rPr>
          <w:rFonts w:asciiTheme="minorHAnsi" w:hAnsiTheme="minorHAnsi" w:cstheme="minorHAnsi"/>
          <w:color w:val="000000"/>
          <w:sz w:val="22"/>
          <w:szCs w:val="22"/>
        </w:rPr>
      </w:pPr>
    </w:p>
    <w:p w14:paraId="64114D0E" w14:textId="39F650C6" w:rsidR="005022D7" w:rsidRPr="00534D22" w:rsidRDefault="005022D7" w:rsidP="00A46B8A">
      <w:pPr>
        <w:rPr>
          <w:rFonts w:asciiTheme="minorHAnsi" w:hAnsiTheme="minorHAnsi" w:cstheme="minorHAnsi"/>
          <w:b/>
          <w:bCs/>
          <w:color w:val="000000"/>
          <w:sz w:val="22"/>
          <w:szCs w:val="22"/>
        </w:rPr>
      </w:pPr>
      <w:r w:rsidRPr="00534D22">
        <w:rPr>
          <w:rFonts w:asciiTheme="minorHAnsi" w:hAnsiTheme="minorHAnsi" w:cstheme="minorHAnsi"/>
          <w:color w:val="000000"/>
          <w:sz w:val="22"/>
          <w:szCs w:val="22"/>
        </w:rPr>
        <w:t xml:space="preserve">Eventuelle endringer, jf. </w:t>
      </w:r>
      <w:r w:rsidRPr="00534D22">
        <w:rPr>
          <w:rFonts w:asciiTheme="minorHAnsi" w:hAnsiTheme="minorHAnsi" w:cstheme="minorHAnsi"/>
          <w:sz w:val="22"/>
          <w:szCs w:val="22"/>
        </w:rPr>
        <w:t xml:space="preserve">kapittel </w:t>
      </w:r>
      <w:r w:rsidR="00D32AD3" w:rsidRPr="00534D22">
        <w:rPr>
          <w:rFonts w:asciiTheme="minorHAnsi" w:hAnsiTheme="minorHAnsi" w:cstheme="minorHAnsi"/>
          <w:sz w:val="22"/>
          <w:szCs w:val="22"/>
        </w:rPr>
        <w:t>1</w:t>
      </w:r>
      <w:r w:rsidR="00024A34" w:rsidRPr="00534D22">
        <w:rPr>
          <w:rFonts w:asciiTheme="minorHAnsi" w:hAnsiTheme="minorHAnsi" w:cstheme="minorHAnsi"/>
          <w:sz w:val="22"/>
          <w:szCs w:val="22"/>
        </w:rPr>
        <w:t>4</w:t>
      </w:r>
      <w:r w:rsidR="00F50005" w:rsidRPr="00534D22">
        <w:rPr>
          <w:rFonts w:asciiTheme="minorHAnsi" w:hAnsiTheme="minorHAnsi" w:cstheme="minorHAnsi"/>
          <w:sz w:val="22"/>
          <w:szCs w:val="22"/>
        </w:rPr>
        <w:t>,</w:t>
      </w:r>
      <w:r w:rsidRPr="00534D22">
        <w:rPr>
          <w:rFonts w:asciiTheme="minorHAnsi" w:hAnsiTheme="minorHAnsi" w:cstheme="minorHAnsi"/>
          <w:color w:val="000000"/>
          <w:sz w:val="22"/>
          <w:szCs w:val="22"/>
        </w:rPr>
        <w:t xml:space="preserve"> har ved motstrid forrang til øvrige avtaledokumenter.</w:t>
      </w:r>
    </w:p>
    <w:p w14:paraId="06C5F119" w14:textId="288ABAFC" w:rsidR="00A46B8A" w:rsidRPr="00411837" w:rsidRDefault="00411837" w:rsidP="00B75C64">
      <w:pPr>
        <w:pStyle w:val="Overskrift1"/>
      </w:pPr>
      <w:bookmarkStart w:id="4" w:name="_Toc233103725"/>
      <w:r w:rsidRPr="00411837">
        <w:t>Oppdraget</w:t>
      </w:r>
      <w:bookmarkEnd w:id="4"/>
    </w:p>
    <w:p w14:paraId="26364D6A" w14:textId="1CAED80A" w:rsidR="00A46B8A" w:rsidRPr="00534D22" w:rsidRDefault="00D47D3F" w:rsidP="00A07653">
      <w:pPr>
        <w:rPr>
          <w:rFonts w:asciiTheme="minorHAnsi" w:hAnsiTheme="minorHAnsi" w:cstheme="minorHAnsi"/>
          <w:color w:val="000000"/>
          <w:sz w:val="22"/>
          <w:szCs w:val="22"/>
        </w:rPr>
      </w:pPr>
      <w:r w:rsidRPr="00534D22">
        <w:rPr>
          <w:rFonts w:asciiTheme="minorHAnsi" w:hAnsiTheme="minorHAnsi" w:cstheme="minorHAnsi"/>
          <w:color w:val="000000" w:themeColor="text1"/>
          <w:sz w:val="22"/>
          <w:szCs w:val="22"/>
        </w:rPr>
        <w:t>Leverandøren</w:t>
      </w:r>
      <w:r w:rsidR="00C03060" w:rsidRPr="00534D22">
        <w:rPr>
          <w:rFonts w:asciiTheme="minorHAnsi" w:hAnsiTheme="minorHAnsi" w:cstheme="minorHAnsi"/>
          <w:color w:val="000000" w:themeColor="text1"/>
          <w:sz w:val="22"/>
          <w:szCs w:val="22"/>
        </w:rPr>
        <w:t xml:space="preserve"> skal levere </w:t>
      </w:r>
      <w:r w:rsidR="00DD0127" w:rsidRPr="00534D22">
        <w:rPr>
          <w:rFonts w:asciiTheme="minorHAnsi" w:hAnsiTheme="minorHAnsi" w:cstheme="minorHAnsi"/>
          <w:color w:val="000000" w:themeColor="text1"/>
          <w:sz w:val="22"/>
          <w:szCs w:val="22"/>
        </w:rPr>
        <w:t xml:space="preserve">renholdstjenester for </w:t>
      </w:r>
      <w:proofErr w:type="spellStart"/>
      <w:r w:rsidR="00DD0127" w:rsidRPr="00534D22">
        <w:rPr>
          <w:rFonts w:asciiTheme="minorHAnsi" w:hAnsiTheme="minorHAnsi" w:cstheme="minorHAnsi"/>
          <w:color w:val="000000" w:themeColor="text1"/>
          <w:sz w:val="22"/>
          <w:szCs w:val="22"/>
        </w:rPr>
        <w:t>Udirs</w:t>
      </w:r>
      <w:proofErr w:type="spellEnd"/>
      <w:r w:rsidR="00DD0127" w:rsidRPr="00534D22">
        <w:rPr>
          <w:rFonts w:asciiTheme="minorHAnsi" w:hAnsiTheme="minorHAnsi" w:cstheme="minorHAnsi"/>
          <w:color w:val="000000" w:themeColor="text1"/>
          <w:sz w:val="22"/>
          <w:szCs w:val="22"/>
        </w:rPr>
        <w:t xml:space="preserve"> egne kontorlokaler i Oslo, Schweigaardsgate 15b</w:t>
      </w:r>
      <w:r w:rsidR="00D1089C" w:rsidRPr="00534D22">
        <w:rPr>
          <w:rFonts w:asciiTheme="minorHAnsi" w:hAnsiTheme="minorHAnsi" w:cstheme="minorHAnsi"/>
          <w:color w:val="000000" w:themeColor="text1"/>
          <w:sz w:val="22"/>
          <w:szCs w:val="22"/>
        </w:rPr>
        <w:t xml:space="preserve">, som beskrevet i </w:t>
      </w:r>
      <w:r w:rsidR="006F1EA1" w:rsidRPr="00534D22">
        <w:rPr>
          <w:rFonts w:asciiTheme="minorHAnsi" w:hAnsiTheme="minorHAnsi" w:cstheme="minorHAnsi"/>
          <w:color w:val="000000" w:themeColor="text1"/>
          <w:sz w:val="22"/>
          <w:szCs w:val="22"/>
        </w:rPr>
        <w:t>Kunden</w:t>
      </w:r>
      <w:r w:rsidR="00D1089C" w:rsidRPr="00534D22">
        <w:rPr>
          <w:rFonts w:asciiTheme="minorHAnsi" w:hAnsiTheme="minorHAnsi" w:cstheme="minorHAnsi"/>
          <w:color w:val="000000" w:themeColor="text1"/>
          <w:sz w:val="22"/>
          <w:szCs w:val="22"/>
        </w:rPr>
        <w:t xml:space="preserve">s </w:t>
      </w:r>
      <w:r w:rsidR="00866A38" w:rsidRPr="00534D22">
        <w:rPr>
          <w:rFonts w:asciiTheme="minorHAnsi" w:hAnsiTheme="minorHAnsi" w:cstheme="minorHAnsi"/>
          <w:color w:val="000000" w:themeColor="text1"/>
          <w:sz w:val="22"/>
          <w:szCs w:val="22"/>
        </w:rPr>
        <w:t xml:space="preserve">konkurransegrunnlag med vedlegg </w:t>
      </w:r>
      <w:r w:rsidR="00D1089C" w:rsidRPr="00534D22">
        <w:rPr>
          <w:rFonts w:asciiTheme="minorHAnsi" w:hAnsiTheme="minorHAnsi" w:cstheme="minorHAnsi"/>
          <w:color w:val="000000" w:themeColor="text1"/>
          <w:sz w:val="22"/>
          <w:szCs w:val="22"/>
        </w:rPr>
        <w:t xml:space="preserve">(bilag 1) og i </w:t>
      </w:r>
      <w:r w:rsidRPr="00534D22">
        <w:rPr>
          <w:rFonts w:asciiTheme="minorHAnsi" w:hAnsiTheme="minorHAnsi" w:cstheme="minorHAnsi"/>
          <w:color w:val="000000" w:themeColor="text1"/>
          <w:sz w:val="22"/>
          <w:szCs w:val="22"/>
        </w:rPr>
        <w:t>Leverandøren</w:t>
      </w:r>
      <w:r w:rsidR="00D1089C" w:rsidRPr="00534D22">
        <w:rPr>
          <w:rFonts w:asciiTheme="minorHAnsi" w:hAnsiTheme="minorHAnsi" w:cstheme="minorHAnsi"/>
          <w:color w:val="000000" w:themeColor="text1"/>
          <w:sz w:val="22"/>
          <w:szCs w:val="22"/>
        </w:rPr>
        <w:t>s tilbud</w:t>
      </w:r>
      <w:r w:rsidR="004B5DF8" w:rsidRPr="00534D22">
        <w:rPr>
          <w:rFonts w:asciiTheme="minorHAnsi" w:hAnsiTheme="minorHAnsi" w:cstheme="minorHAnsi"/>
          <w:color w:val="000000" w:themeColor="text1"/>
          <w:sz w:val="22"/>
          <w:szCs w:val="22"/>
        </w:rPr>
        <w:t xml:space="preserve"> (bilag 2)</w:t>
      </w:r>
      <w:r w:rsidR="00A46B8A" w:rsidRPr="00534D22">
        <w:rPr>
          <w:rFonts w:asciiTheme="minorHAnsi" w:hAnsiTheme="minorHAnsi" w:cstheme="minorHAnsi"/>
          <w:color w:val="000000" w:themeColor="text1"/>
          <w:sz w:val="22"/>
          <w:szCs w:val="22"/>
        </w:rPr>
        <w:t>.</w:t>
      </w:r>
      <w:r w:rsidR="00C03060" w:rsidRPr="00534D22">
        <w:rPr>
          <w:rFonts w:asciiTheme="minorHAnsi" w:hAnsiTheme="minorHAnsi" w:cstheme="minorHAnsi"/>
          <w:color w:val="000000" w:themeColor="text1"/>
          <w:sz w:val="22"/>
          <w:szCs w:val="22"/>
        </w:rPr>
        <w:t xml:space="preserve"> </w:t>
      </w:r>
    </w:p>
    <w:p w14:paraId="640C47BD" w14:textId="77777777" w:rsidR="00C03060" w:rsidRPr="00534D22" w:rsidRDefault="00C03060" w:rsidP="00A46B8A">
      <w:pPr>
        <w:rPr>
          <w:rFonts w:asciiTheme="minorHAnsi" w:hAnsiTheme="minorHAnsi" w:cstheme="minorHAnsi"/>
          <w:color w:val="000000"/>
          <w:sz w:val="22"/>
          <w:szCs w:val="22"/>
        </w:rPr>
      </w:pPr>
    </w:p>
    <w:p w14:paraId="11B97C8C" w14:textId="4B5A981E" w:rsidR="00E23363" w:rsidRPr="00534D22" w:rsidDel="00494D7C" w:rsidRDefault="3C420922" w:rsidP="7A5B9B3D">
      <w:pPr>
        <w:rPr>
          <w:rFonts w:asciiTheme="minorHAnsi" w:hAnsiTheme="minorHAnsi" w:cstheme="minorHAnsi"/>
          <w:color w:val="000000" w:themeColor="text1"/>
          <w:sz w:val="22"/>
          <w:szCs w:val="22"/>
        </w:rPr>
      </w:pPr>
      <w:r w:rsidRPr="00534D22">
        <w:rPr>
          <w:rFonts w:asciiTheme="minorHAnsi" w:hAnsiTheme="minorHAnsi" w:cstheme="minorHAnsi"/>
          <w:color w:val="000000" w:themeColor="text1"/>
          <w:sz w:val="22"/>
          <w:szCs w:val="22"/>
        </w:rPr>
        <w:t xml:space="preserve">Kontraktsperioden </w:t>
      </w:r>
      <w:r w:rsidR="00A07653" w:rsidRPr="00534D22">
        <w:rPr>
          <w:rFonts w:asciiTheme="minorHAnsi" w:hAnsiTheme="minorHAnsi" w:cstheme="minorHAnsi"/>
          <w:color w:val="000000" w:themeColor="text1"/>
          <w:sz w:val="22"/>
          <w:szCs w:val="22"/>
        </w:rPr>
        <w:t>er</w:t>
      </w:r>
      <w:r w:rsidRPr="00534D22">
        <w:rPr>
          <w:rFonts w:asciiTheme="minorHAnsi" w:hAnsiTheme="minorHAnsi" w:cstheme="minorHAnsi"/>
          <w:color w:val="000000" w:themeColor="text1"/>
          <w:sz w:val="22"/>
          <w:szCs w:val="22"/>
        </w:rPr>
        <w:t xml:space="preserve"> på </w:t>
      </w:r>
      <w:r w:rsidR="004A50AF" w:rsidRPr="00534D22">
        <w:rPr>
          <w:rFonts w:asciiTheme="minorHAnsi" w:hAnsiTheme="minorHAnsi" w:cstheme="minorHAnsi"/>
          <w:color w:val="000000" w:themeColor="text1"/>
          <w:sz w:val="22"/>
          <w:szCs w:val="22"/>
        </w:rPr>
        <w:t>5</w:t>
      </w:r>
      <w:r w:rsidRPr="00534D22">
        <w:rPr>
          <w:rFonts w:asciiTheme="minorHAnsi" w:hAnsiTheme="minorHAnsi" w:cstheme="minorHAnsi"/>
          <w:color w:val="000000" w:themeColor="text1"/>
          <w:sz w:val="22"/>
          <w:szCs w:val="22"/>
        </w:rPr>
        <w:t xml:space="preserve"> år med opsjon </w:t>
      </w:r>
      <w:r w:rsidR="4F247050" w:rsidRPr="00534D22">
        <w:rPr>
          <w:rFonts w:asciiTheme="minorHAnsi" w:hAnsiTheme="minorHAnsi" w:cstheme="minorHAnsi"/>
          <w:color w:val="000000" w:themeColor="text1"/>
          <w:sz w:val="22"/>
          <w:szCs w:val="22"/>
        </w:rPr>
        <w:t>om forlengelse med ytterligere ett pluss ett år (1+1)</w:t>
      </w:r>
      <w:r w:rsidR="4F77848E" w:rsidRPr="00534D22">
        <w:rPr>
          <w:rFonts w:asciiTheme="minorHAnsi" w:hAnsiTheme="minorHAnsi" w:cstheme="minorHAnsi"/>
          <w:color w:val="000000" w:themeColor="text1"/>
          <w:sz w:val="22"/>
          <w:szCs w:val="22"/>
        </w:rPr>
        <w:t>.</w:t>
      </w:r>
      <w:r w:rsidR="0097298A" w:rsidRPr="00534D22">
        <w:rPr>
          <w:rFonts w:asciiTheme="minorHAnsi" w:hAnsiTheme="minorHAnsi" w:cstheme="minorHAnsi"/>
          <w:color w:val="000000" w:themeColor="text1"/>
          <w:sz w:val="22"/>
          <w:szCs w:val="22"/>
        </w:rPr>
        <w:t xml:space="preserve"> </w:t>
      </w:r>
      <w:r w:rsidR="0FAC01E9" w:rsidRPr="00534D22">
        <w:rPr>
          <w:rFonts w:asciiTheme="minorHAnsi" w:hAnsiTheme="minorHAnsi" w:cstheme="minorHAnsi"/>
          <w:color w:val="000000" w:themeColor="text1"/>
          <w:sz w:val="22"/>
          <w:szCs w:val="22"/>
        </w:rPr>
        <w:t xml:space="preserve">Oppdragsgiver vil ta stilling til om opsjonen skal utløses innen en måned før avtalen utløper. </w:t>
      </w:r>
    </w:p>
    <w:p w14:paraId="76235F22" w14:textId="56165445" w:rsidR="00E23363" w:rsidRPr="00534D22" w:rsidDel="00494D7C" w:rsidRDefault="00E23363" w:rsidP="7A5B9B3D">
      <w:pPr>
        <w:rPr>
          <w:rFonts w:asciiTheme="minorHAnsi" w:hAnsiTheme="minorHAnsi" w:cstheme="minorHAnsi"/>
          <w:color w:val="000000" w:themeColor="text1"/>
          <w:sz w:val="22"/>
          <w:szCs w:val="22"/>
        </w:rPr>
      </w:pPr>
    </w:p>
    <w:p w14:paraId="2FF5F548" w14:textId="0EC44F3B" w:rsidR="00A46B8A" w:rsidRPr="00534D22" w:rsidRDefault="675BF9A4" w:rsidP="00D32AD3">
      <w:pPr>
        <w:rPr>
          <w:rFonts w:asciiTheme="minorHAnsi" w:hAnsiTheme="minorHAnsi" w:cstheme="minorHAnsi"/>
          <w:color w:val="000000"/>
          <w:sz w:val="22"/>
          <w:szCs w:val="22"/>
        </w:rPr>
      </w:pPr>
      <w:r w:rsidRPr="00534D22">
        <w:rPr>
          <w:rFonts w:asciiTheme="minorHAnsi" w:hAnsiTheme="minorHAnsi" w:cstheme="minorHAnsi"/>
          <w:color w:val="000000" w:themeColor="text1"/>
          <w:sz w:val="22"/>
          <w:szCs w:val="22"/>
        </w:rPr>
        <w:t>Avtalen kan gjensidig sies opp med 3 måneders skriftlig varsel i avtaleperioden.</w:t>
      </w:r>
    </w:p>
    <w:p w14:paraId="7B2DDC82" w14:textId="506C86AF" w:rsidR="00A46B8A" w:rsidRPr="003D618B" w:rsidRDefault="003E7D7A" w:rsidP="00B75C64">
      <w:pPr>
        <w:pStyle w:val="Overskrift1"/>
      </w:pPr>
      <w:bookmarkStart w:id="5" w:name="_Toc233103726"/>
      <w:r>
        <w:t>L</w:t>
      </w:r>
      <w:r w:rsidR="00D34B24" w:rsidRPr="003D618B">
        <w:t>everandørens ansvar og plikter</w:t>
      </w:r>
      <w:bookmarkEnd w:id="5"/>
      <w:r w:rsidR="00D34B24" w:rsidRPr="003D618B">
        <w:t xml:space="preserve"> </w:t>
      </w:r>
    </w:p>
    <w:p w14:paraId="0C7B2E6F" w14:textId="2570C64D" w:rsidR="00A46B8A" w:rsidRPr="00D34B24" w:rsidRDefault="0E144638" w:rsidP="00A46B8A">
      <w:pPr>
        <w:rPr>
          <w:rFonts w:asciiTheme="minorHAnsi" w:hAnsiTheme="minorHAnsi" w:cstheme="minorHAnsi"/>
          <w:color w:val="000000" w:themeColor="text1"/>
          <w:sz w:val="22"/>
          <w:szCs w:val="22"/>
        </w:rPr>
      </w:pPr>
      <w:r w:rsidRPr="00534D22">
        <w:rPr>
          <w:rFonts w:asciiTheme="minorHAnsi" w:hAnsiTheme="minorHAnsi" w:cstheme="minorHAnsi"/>
          <w:color w:val="000000" w:themeColor="text1"/>
          <w:sz w:val="22"/>
          <w:szCs w:val="22"/>
        </w:rPr>
        <w:t>Leverandøren</w:t>
      </w:r>
      <w:r w:rsidR="14163675" w:rsidRPr="00534D22">
        <w:rPr>
          <w:rFonts w:asciiTheme="minorHAnsi" w:hAnsiTheme="minorHAnsi" w:cstheme="minorHAnsi"/>
          <w:color w:val="000000" w:themeColor="text1"/>
          <w:sz w:val="22"/>
          <w:szCs w:val="22"/>
        </w:rPr>
        <w:t xml:space="preserve"> </w:t>
      </w:r>
      <w:r w:rsidR="77815F87" w:rsidRPr="00534D22">
        <w:rPr>
          <w:rFonts w:asciiTheme="minorHAnsi" w:hAnsiTheme="minorHAnsi" w:cstheme="minorHAnsi"/>
          <w:color w:val="000000" w:themeColor="text1"/>
          <w:sz w:val="22"/>
          <w:szCs w:val="22"/>
        </w:rPr>
        <w:t xml:space="preserve">har ansvar for å sørge for at Oppdraget gjennomføres i samsvar med gjeldende Avtale. </w:t>
      </w:r>
      <w:r w:rsidR="14163675" w:rsidRPr="00534D22">
        <w:rPr>
          <w:rFonts w:asciiTheme="minorHAnsi" w:hAnsiTheme="minorHAnsi" w:cstheme="minorHAnsi"/>
          <w:color w:val="000000" w:themeColor="text1"/>
          <w:sz w:val="22"/>
          <w:szCs w:val="22"/>
        </w:rPr>
        <w:t xml:space="preserve"> Oppdraget skal utføres profesjonelt, effektivt og med høy standard, slik at kravene i </w:t>
      </w:r>
      <w:r w:rsidR="2268F505" w:rsidRPr="00534D22">
        <w:rPr>
          <w:rFonts w:asciiTheme="minorHAnsi" w:hAnsiTheme="minorHAnsi" w:cstheme="minorHAnsi"/>
          <w:color w:val="000000" w:themeColor="text1"/>
          <w:sz w:val="22"/>
          <w:szCs w:val="22"/>
        </w:rPr>
        <w:t>A</w:t>
      </w:r>
      <w:r w:rsidR="47D1DAA7" w:rsidRPr="00534D22">
        <w:rPr>
          <w:rFonts w:asciiTheme="minorHAnsi" w:hAnsiTheme="minorHAnsi" w:cstheme="minorHAnsi"/>
          <w:color w:val="000000" w:themeColor="text1"/>
          <w:sz w:val="22"/>
          <w:szCs w:val="22"/>
        </w:rPr>
        <w:t xml:space="preserve">vtalen </w:t>
      </w:r>
      <w:r w:rsidR="14163675" w:rsidRPr="00534D22">
        <w:rPr>
          <w:rFonts w:asciiTheme="minorHAnsi" w:hAnsiTheme="minorHAnsi" w:cstheme="minorHAnsi"/>
          <w:color w:val="000000" w:themeColor="text1"/>
          <w:sz w:val="22"/>
          <w:szCs w:val="22"/>
        </w:rPr>
        <w:t xml:space="preserve">overholdes fullt ut. </w:t>
      </w:r>
      <w:r w:rsidR="7E92219F" w:rsidRPr="00534D22">
        <w:rPr>
          <w:rFonts w:asciiTheme="minorHAnsi" w:hAnsiTheme="minorHAnsi" w:cstheme="minorHAnsi"/>
          <w:color w:val="000000" w:themeColor="text1"/>
          <w:sz w:val="22"/>
          <w:szCs w:val="22"/>
        </w:rPr>
        <w:t xml:space="preserve"> </w:t>
      </w:r>
    </w:p>
    <w:p w14:paraId="06083046" w14:textId="3EDE7C07" w:rsidR="0C856BDE" w:rsidRPr="00534D22" w:rsidRDefault="0C856BDE" w:rsidP="0C856BDE">
      <w:pPr>
        <w:rPr>
          <w:rFonts w:asciiTheme="minorHAnsi" w:hAnsiTheme="minorHAnsi" w:cstheme="minorHAnsi"/>
          <w:color w:val="000000" w:themeColor="text1"/>
          <w:sz w:val="22"/>
          <w:szCs w:val="22"/>
        </w:rPr>
      </w:pPr>
    </w:p>
    <w:p w14:paraId="15FD7223" w14:textId="04E53DE4" w:rsidR="2BD89FAB" w:rsidRPr="00534D22" w:rsidRDefault="2BD89FAB">
      <w:pPr>
        <w:rPr>
          <w:rFonts w:asciiTheme="minorHAnsi" w:eastAsia="Roboto" w:hAnsiTheme="minorHAnsi" w:cstheme="minorHAnsi"/>
          <w:sz w:val="22"/>
          <w:szCs w:val="22"/>
        </w:rPr>
      </w:pPr>
      <w:r w:rsidRPr="00534D22">
        <w:rPr>
          <w:rFonts w:asciiTheme="minorHAnsi" w:eastAsia="Roboto" w:hAnsiTheme="minorHAnsi" w:cstheme="minorHAnsi"/>
          <w:sz w:val="22"/>
          <w:szCs w:val="22"/>
        </w:rPr>
        <w:t>Leverandøren har ansvar for enhver forsettlig eller uaktsom skade som dennes arbeidstakere påfører Kunden uavhengig av om arbeidstakeren volder skaden under utføring av arbeid eller verv for arbeidsgiveren, og uavhengig av om arbeidstakeren har handlet utenfor det som er rimelig å regne med etter arten av virksomheten eller saksområdet og karakteren av arbeidet eller vervet.</w:t>
      </w:r>
    </w:p>
    <w:p w14:paraId="6CB10940" w14:textId="77777777" w:rsidR="00A46B8A" w:rsidRPr="00534D22" w:rsidRDefault="00A46B8A" w:rsidP="00A46B8A">
      <w:pPr>
        <w:rPr>
          <w:rFonts w:asciiTheme="minorHAnsi" w:hAnsiTheme="minorHAnsi" w:cstheme="minorHAnsi"/>
          <w:color w:val="000000"/>
          <w:sz w:val="22"/>
          <w:szCs w:val="22"/>
        </w:rPr>
      </w:pPr>
    </w:p>
    <w:p w14:paraId="5EBCCD8A" w14:textId="77777777" w:rsidR="00A46B8A" w:rsidRPr="00534D22" w:rsidRDefault="00D47D3F" w:rsidP="00A46B8A">
      <w:pPr>
        <w:rPr>
          <w:rFonts w:asciiTheme="minorHAnsi" w:hAnsiTheme="minorHAnsi" w:cstheme="minorHAnsi"/>
          <w:color w:val="000000"/>
          <w:sz w:val="22"/>
          <w:szCs w:val="22"/>
        </w:rPr>
      </w:pPr>
      <w:r w:rsidRPr="00534D22">
        <w:rPr>
          <w:rFonts w:asciiTheme="minorHAnsi" w:hAnsiTheme="minorHAnsi" w:cstheme="minorHAnsi"/>
          <w:color w:val="000000"/>
          <w:sz w:val="22"/>
          <w:szCs w:val="22"/>
        </w:rPr>
        <w:t>Leverandøren</w:t>
      </w:r>
      <w:r w:rsidR="00A46B8A" w:rsidRPr="00534D22">
        <w:rPr>
          <w:rFonts w:asciiTheme="minorHAnsi" w:hAnsiTheme="minorHAnsi" w:cstheme="minorHAnsi"/>
          <w:color w:val="000000"/>
          <w:sz w:val="22"/>
          <w:szCs w:val="22"/>
        </w:rPr>
        <w:t xml:space="preserve"> skal varsle </w:t>
      </w:r>
      <w:r w:rsidR="006F1EA1" w:rsidRPr="00534D22">
        <w:rPr>
          <w:rFonts w:asciiTheme="minorHAnsi" w:hAnsiTheme="minorHAnsi" w:cstheme="minorHAnsi"/>
          <w:color w:val="000000"/>
          <w:sz w:val="22"/>
          <w:szCs w:val="22"/>
        </w:rPr>
        <w:t>Kunden</w:t>
      </w:r>
      <w:r w:rsidR="00A46B8A" w:rsidRPr="00534D22">
        <w:rPr>
          <w:rFonts w:asciiTheme="minorHAnsi" w:hAnsiTheme="minorHAnsi" w:cstheme="minorHAnsi"/>
          <w:color w:val="000000"/>
          <w:sz w:val="22"/>
          <w:szCs w:val="22"/>
        </w:rPr>
        <w:t xml:space="preserve"> straks dersom </w:t>
      </w:r>
      <w:r w:rsidR="006F1EA1" w:rsidRPr="00534D22">
        <w:rPr>
          <w:rFonts w:asciiTheme="minorHAnsi" w:hAnsiTheme="minorHAnsi" w:cstheme="minorHAnsi"/>
          <w:color w:val="000000"/>
          <w:sz w:val="22"/>
          <w:szCs w:val="22"/>
        </w:rPr>
        <w:t>Leverandøren</w:t>
      </w:r>
      <w:r w:rsidR="00A46B8A" w:rsidRPr="00534D22">
        <w:rPr>
          <w:rFonts w:asciiTheme="minorHAnsi" w:hAnsiTheme="minorHAnsi" w:cstheme="minorHAnsi"/>
          <w:color w:val="000000"/>
          <w:sz w:val="22"/>
          <w:szCs w:val="22"/>
        </w:rPr>
        <w:t xml:space="preserve"> blir oppmerksom på at </w:t>
      </w:r>
      <w:r w:rsidR="002C4DA8" w:rsidRPr="00534D22">
        <w:rPr>
          <w:rFonts w:asciiTheme="minorHAnsi" w:hAnsiTheme="minorHAnsi" w:cstheme="minorHAnsi"/>
          <w:color w:val="000000"/>
          <w:sz w:val="22"/>
          <w:szCs w:val="22"/>
        </w:rPr>
        <w:t>Oppdraget</w:t>
      </w:r>
      <w:r w:rsidR="00A46B8A" w:rsidRPr="00534D22">
        <w:rPr>
          <w:rFonts w:asciiTheme="minorHAnsi" w:hAnsiTheme="minorHAnsi" w:cstheme="minorHAnsi"/>
          <w:color w:val="000000"/>
          <w:sz w:val="22"/>
          <w:szCs w:val="22"/>
        </w:rPr>
        <w:t xml:space="preserve"> ikke kan gjennomføres innenfor de gitte tidsfrister, ressursrammer eller kvalitetskrav i henhold til Avtalen.</w:t>
      </w:r>
    </w:p>
    <w:p w14:paraId="0C26198D" w14:textId="77777777" w:rsidR="00A46B8A" w:rsidRPr="00534D22" w:rsidRDefault="00A46B8A" w:rsidP="00A46B8A">
      <w:pPr>
        <w:rPr>
          <w:rFonts w:asciiTheme="minorHAnsi" w:hAnsiTheme="minorHAnsi" w:cstheme="minorHAnsi"/>
          <w:color w:val="000000"/>
          <w:sz w:val="22"/>
          <w:szCs w:val="22"/>
        </w:rPr>
      </w:pPr>
    </w:p>
    <w:p w14:paraId="2CAEF7B6" w14:textId="77777777" w:rsidR="00A46B8A" w:rsidRPr="00534D22" w:rsidRDefault="755A5C4B" w:rsidP="00A46B8A">
      <w:pPr>
        <w:rPr>
          <w:rFonts w:asciiTheme="minorHAnsi" w:hAnsiTheme="minorHAnsi" w:cstheme="minorHAnsi"/>
          <w:color w:val="000000"/>
          <w:sz w:val="22"/>
          <w:szCs w:val="22"/>
        </w:rPr>
      </w:pPr>
      <w:r w:rsidRPr="00534D22">
        <w:rPr>
          <w:rFonts w:asciiTheme="minorHAnsi" w:hAnsiTheme="minorHAnsi" w:cstheme="minorHAnsi"/>
          <w:color w:val="000000" w:themeColor="text1"/>
          <w:sz w:val="22"/>
          <w:szCs w:val="22"/>
        </w:rPr>
        <w:t>Leverandøren</w:t>
      </w:r>
      <w:r w:rsidR="14163675" w:rsidRPr="00534D22">
        <w:rPr>
          <w:rFonts w:asciiTheme="minorHAnsi" w:hAnsiTheme="minorHAnsi" w:cstheme="minorHAnsi"/>
          <w:color w:val="000000" w:themeColor="text1"/>
          <w:sz w:val="22"/>
          <w:szCs w:val="22"/>
        </w:rPr>
        <w:t xml:space="preserve"> skal kontakte </w:t>
      </w:r>
      <w:r w:rsidRPr="00534D22">
        <w:rPr>
          <w:rFonts w:asciiTheme="minorHAnsi" w:hAnsiTheme="minorHAnsi" w:cstheme="minorHAnsi"/>
          <w:color w:val="000000" w:themeColor="text1"/>
          <w:sz w:val="22"/>
          <w:szCs w:val="22"/>
        </w:rPr>
        <w:t>Kunden</w:t>
      </w:r>
      <w:r w:rsidR="14163675" w:rsidRPr="00534D22">
        <w:rPr>
          <w:rFonts w:asciiTheme="minorHAnsi" w:hAnsiTheme="minorHAnsi" w:cstheme="minorHAnsi"/>
          <w:color w:val="000000" w:themeColor="text1"/>
          <w:sz w:val="22"/>
          <w:szCs w:val="22"/>
        </w:rPr>
        <w:t xml:space="preserve"> umiddelbart </w:t>
      </w:r>
      <w:r w:rsidR="79D3C70E" w:rsidRPr="00534D22">
        <w:rPr>
          <w:rFonts w:asciiTheme="minorHAnsi" w:hAnsiTheme="minorHAnsi" w:cstheme="minorHAnsi"/>
          <w:color w:val="000000" w:themeColor="text1"/>
          <w:sz w:val="22"/>
          <w:szCs w:val="22"/>
        </w:rPr>
        <w:t xml:space="preserve">dersom nødvendig informasjon </w:t>
      </w:r>
      <w:r w:rsidR="14163675" w:rsidRPr="00534D22">
        <w:rPr>
          <w:rFonts w:asciiTheme="minorHAnsi" w:hAnsiTheme="minorHAnsi" w:cstheme="minorHAnsi"/>
          <w:color w:val="000000" w:themeColor="text1"/>
          <w:sz w:val="22"/>
          <w:szCs w:val="22"/>
        </w:rPr>
        <w:t xml:space="preserve">som utleveres fra </w:t>
      </w:r>
      <w:r w:rsidRPr="00534D22">
        <w:rPr>
          <w:rFonts w:asciiTheme="minorHAnsi" w:hAnsiTheme="minorHAnsi" w:cstheme="minorHAnsi"/>
          <w:color w:val="000000" w:themeColor="text1"/>
          <w:sz w:val="22"/>
          <w:szCs w:val="22"/>
        </w:rPr>
        <w:t>Kunden</w:t>
      </w:r>
      <w:r w:rsidR="14163675" w:rsidRPr="00534D22">
        <w:rPr>
          <w:rFonts w:asciiTheme="minorHAnsi" w:hAnsiTheme="minorHAnsi" w:cstheme="minorHAnsi"/>
          <w:color w:val="000000" w:themeColor="text1"/>
          <w:sz w:val="22"/>
          <w:szCs w:val="22"/>
        </w:rPr>
        <w:t xml:space="preserve">, jf. pkt. 6, fremstår </w:t>
      </w:r>
      <w:r w:rsidR="2BB3C5CD" w:rsidRPr="00534D22">
        <w:rPr>
          <w:rFonts w:asciiTheme="minorHAnsi" w:hAnsiTheme="minorHAnsi" w:cstheme="minorHAnsi"/>
          <w:color w:val="000000" w:themeColor="text1"/>
          <w:sz w:val="22"/>
          <w:szCs w:val="22"/>
        </w:rPr>
        <w:t>som mangelfull.</w:t>
      </w:r>
      <w:r w:rsidR="14163675" w:rsidRPr="00534D22">
        <w:rPr>
          <w:rFonts w:asciiTheme="minorHAnsi" w:hAnsiTheme="minorHAnsi" w:cstheme="minorHAnsi"/>
          <w:color w:val="000000" w:themeColor="text1"/>
          <w:sz w:val="22"/>
          <w:szCs w:val="22"/>
        </w:rPr>
        <w:t xml:space="preserve"> </w:t>
      </w:r>
    </w:p>
    <w:p w14:paraId="3E7D3936" w14:textId="25B16E86" w:rsidR="00A46B8A" w:rsidRPr="00534D22" w:rsidRDefault="00A46B8A" w:rsidP="0C856BDE">
      <w:pPr>
        <w:rPr>
          <w:rFonts w:asciiTheme="minorHAnsi" w:hAnsiTheme="minorHAnsi" w:cstheme="minorHAnsi"/>
          <w:color w:val="000000" w:themeColor="text1"/>
          <w:sz w:val="22"/>
          <w:szCs w:val="22"/>
        </w:rPr>
      </w:pPr>
    </w:p>
    <w:p w14:paraId="736532F1" w14:textId="56AFF4A0" w:rsidR="00A46B8A" w:rsidRPr="00534D22" w:rsidRDefault="794D3C5E">
      <w:pPr>
        <w:rPr>
          <w:rFonts w:asciiTheme="minorHAnsi" w:eastAsia="Roboto" w:hAnsiTheme="minorHAnsi" w:cstheme="minorHAnsi"/>
          <w:sz w:val="22"/>
          <w:szCs w:val="22"/>
        </w:rPr>
      </w:pPr>
      <w:r w:rsidRPr="00534D22">
        <w:rPr>
          <w:rFonts w:asciiTheme="minorHAnsi" w:eastAsia="Roboto" w:hAnsiTheme="minorHAnsi" w:cstheme="minorHAnsi"/>
          <w:sz w:val="22"/>
          <w:szCs w:val="22"/>
        </w:rPr>
        <w:t>Leverandøren</w:t>
      </w:r>
      <w:r w:rsidR="7E0D417D" w:rsidRPr="00534D22">
        <w:rPr>
          <w:rFonts w:asciiTheme="minorHAnsi" w:eastAsia="Roboto" w:hAnsiTheme="minorHAnsi" w:cstheme="minorHAnsi"/>
          <w:sz w:val="22"/>
          <w:szCs w:val="22"/>
        </w:rPr>
        <w:t xml:space="preserve"> forplikter seg til at egne ansatte, ansatte hos underleverandører (herunder innleide) som direkte medvirker til å oppfylle kontrakten, har lønns- og arbeidsvilkår i henhold til:</w:t>
      </w:r>
    </w:p>
    <w:p w14:paraId="54C47837" w14:textId="4C832090" w:rsidR="00A46B8A" w:rsidRPr="00534D22" w:rsidRDefault="7E0D417D">
      <w:pPr>
        <w:rPr>
          <w:rFonts w:asciiTheme="minorHAnsi" w:eastAsia="Roboto" w:hAnsiTheme="minorHAnsi" w:cstheme="minorHAnsi"/>
          <w:sz w:val="22"/>
          <w:szCs w:val="22"/>
        </w:rPr>
      </w:pPr>
      <w:r w:rsidRPr="00534D22">
        <w:rPr>
          <w:rFonts w:asciiTheme="minorHAnsi" w:eastAsia="Roboto" w:hAnsiTheme="minorHAnsi" w:cstheme="minorHAnsi"/>
          <w:sz w:val="22"/>
          <w:szCs w:val="22"/>
        </w:rPr>
        <w:t>Forskrift om allmenngjort tariffavtale.</w:t>
      </w:r>
    </w:p>
    <w:p w14:paraId="03585E0A" w14:textId="0E11BA2E" w:rsidR="00A46B8A" w:rsidRPr="00534D22" w:rsidRDefault="7E0D417D">
      <w:pPr>
        <w:rPr>
          <w:rFonts w:asciiTheme="minorHAnsi" w:eastAsia="Roboto" w:hAnsiTheme="minorHAnsi" w:cstheme="minorHAnsi"/>
          <w:sz w:val="22"/>
          <w:szCs w:val="22"/>
        </w:rPr>
      </w:pPr>
      <w:r w:rsidRPr="00534D22">
        <w:rPr>
          <w:rFonts w:asciiTheme="minorHAnsi" w:eastAsia="Roboto" w:hAnsiTheme="minorHAnsi" w:cstheme="minorHAnsi"/>
          <w:sz w:val="22"/>
          <w:szCs w:val="22"/>
        </w:rPr>
        <w:lastRenderedPageBreak/>
        <w:t>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w:t>
      </w:r>
    </w:p>
    <w:p w14:paraId="104FCB1D" w14:textId="54DE7248" w:rsidR="00A46B8A" w:rsidRPr="00534D22" w:rsidRDefault="00A46B8A" w:rsidP="0C856BDE">
      <w:pPr>
        <w:rPr>
          <w:rFonts w:asciiTheme="minorHAnsi" w:eastAsia="Roboto" w:hAnsiTheme="minorHAnsi" w:cstheme="minorHAnsi"/>
          <w:color w:val="000000" w:themeColor="text1"/>
          <w:sz w:val="22"/>
          <w:szCs w:val="22"/>
        </w:rPr>
      </w:pPr>
    </w:p>
    <w:p w14:paraId="67A92F96" w14:textId="58D89F92" w:rsidR="00A46B8A" w:rsidRPr="00534D22" w:rsidRDefault="7E0D417D" w:rsidP="0C856BDE">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Alle avtaler </w:t>
      </w:r>
      <w:r w:rsidR="25880479" w:rsidRPr="00534D22">
        <w:rPr>
          <w:rFonts w:asciiTheme="minorHAnsi" w:eastAsia="Roboto" w:hAnsiTheme="minorHAnsi" w:cstheme="minorHAnsi"/>
          <w:sz w:val="22"/>
          <w:szCs w:val="22"/>
        </w:rPr>
        <w:t>Leverandøren</w:t>
      </w:r>
      <w:r w:rsidRPr="00534D22">
        <w:rPr>
          <w:rFonts w:asciiTheme="minorHAnsi" w:eastAsia="Roboto" w:hAnsiTheme="minorHAnsi" w:cstheme="minorHAnsi"/>
          <w:sz w:val="22"/>
          <w:szCs w:val="22"/>
        </w:rPr>
        <w:t xml:space="preserve"> inngår som innebærer utførelse av arbeid under denne kontrakten skal inneholde tilsvarende forpliktelser.</w:t>
      </w:r>
    </w:p>
    <w:p w14:paraId="0E961AE2" w14:textId="045134D6" w:rsidR="00A46B8A" w:rsidRPr="00534D22" w:rsidRDefault="00A46B8A" w:rsidP="0C856BDE">
      <w:pPr>
        <w:rPr>
          <w:rFonts w:asciiTheme="minorHAnsi" w:eastAsia="Roboto" w:hAnsiTheme="minorHAnsi" w:cstheme="minorHAnsi"/>
          <w:sz w:val="22"/>
          <w:szCs w:val="22"/>
        </w:rPr>
      </w:pPr>
    </w:p>
    <w:p w14:paraId="5B412F97" w14:textId="043E81D8" w:rsidR="00A46B8A" w:rsidRPr="00534D22" w:rsidRDefault="7FD2E952">
      <w:pPr>
        <w:rPr>
          <w:rFonts w:asciiTheme="minorHAnsi" w:eastAsia="Roboto" w:hAnsiTheme="minorHAnsi" w:cstheme="minorHAnsi"/>
          <w:sz w:val="22"/>
          <w:szCs w:val="22"/>
        </w:rPr>
      </w:pPr>
      <w:r w:rsidRPr="00534D22">
        <w:rPr>
          <w:rFonts w:asciiTheme="minorHAnsi" w:eastAsia="Roboto" w:hAnsiTheme="minorHAnsi" w:cstheme="minorHAnsi"/>
          <w:sz w:val="22"/>
          <w:szCs w:val="22"/>
        </w:rPr>
        <w:t>Leverandøren</w:t>
      </w:r>
      <w:r w:rsidR="7E0D417D" w:rsidRPr="00534D22">
        <w:rPr>
          <w:rFonts w:asciiTheme="minorHAnsi" w:eastAsia="Roboto" w:hAnsiTheme="minorHAnsi" w:cstheme="minorHAnsi"/>
          <w:sz w:val="22"/>
          <w:szCs w:val="22"/>
        </w:rPr>
        <w:t xml:space="preserve"> er forpliktet til å fylle ut egenrapporteringsskjema som skal sendes til </w:t>
      </w:r>
      <w:r w:rsidR="2E37CA86" w:rsidRPr="00534D22">
        <w:rPr>
          <w:rFonts w:asciiTheme="minorHAnsi" w:eastAsia="Roboto" w:hAnsiTheme="minorHAnsi" w:cstheme="minorHAnsi"/>
          <w:sz w:val="22"/>
          <w:szCs w:val="22"/>
        </w:rPr>
        <w:t>Kunden</w:t>
      </w:r>
      <w:r w:rsidR="7E0D417D" w:rsidRPr="00534D22">
        <w:rPr>
          <w:rFonts w:asciiTheme="minorHAnsi" w:eastAsia="Roboto" w:hAnsiTheme="minorHAnsi" w:cstheme="minorHAnsi"/>
          <w:sz w:val="22"/>
          <w:szCs w:val="22"/>
        </w:rPr>
        <w:t xml:space="preserve"> innen en måned etter kontrakten er signert, med mindre annet er avtalt. Egenrapportering kan kreves flere ganger i løpet av kontraktsperioden etter skriftlig forespørsel fra </w:t>
      </w:r>
      <w:r w:rsidR="71B5779E" w:rsidRPr="00534D22">
        <w:rPr>
          <w:rFonts w:asciiTheme="minorHAnsi" w:eastAsia="Roboto" w:hAnsiTheme="minorHAnsi" w:cstheme="minorHAnsi"/>
          <w:sz w:val="22"/>
          <w:szCs w:val="22"/>
        </w:rPr>
        <w:t>Kunden</w:t>
      </w:r>
      <w:r w:rsidR="7E0D417D" w:rsidRPr="00534D22">
        <w:rPr>
          <w:rFonts w:asciiTheme="minorHAnsi" w:eastAsia="Roboto" w:hAnsiTheme="minorHAnsi" w:cstheme="minorHAnsi"/>
          <w:sz w:val="22"/>
          <w:szCs w:val="22"/>
        </w:rPr>
        <w:t>.</w:t>
      </w:r>
    </w:p>
    <w:p w14:paraId="3D516140" w14:textId="1E88CD07" w:rsidR="00A46B8A" w:rsidRPr="00534D22" w:rsidRDefault="7E0D417D">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 </w:t>
      </w:r>
    </w:p>
    <w:p w14:paraId="382F38A8" w14:textId="6C5E16FB" w:rsidR="00A46B8A" w:rsidRPr="00534D22" w:rsidRDefault="78CCAA00">
      <w:pPr>
        <w:rPr>
          <w:rFonts w:asciiTheme="minorHAnsi" w:eastAsia="Roboto" w:hAnsiTheme="minorHAnsi" w:cstheme="minorHAnsi"/>
          <w:sz w:val="22"/>
          <w:szCs w:val="22"/>
        </w:rPr>
      </w:pPr>
      <w:r w:rsidRPr="00534D22">
        <w:rPr>
          <w:rFonts w:asciiTheme="minorHAnsi" w:eastAsia="Roboto" w:hAnsiTheme="minorHAnsi" w:cstheme="minorHAnsi"/>
          <w:sz w:val="22"/>
          <w:szCs w:val="22"/>
        </w:rPr>
        <w:t>Leverandøren</w:t>
      </w:r>
      <w:r w:rsidR="7E0D417D" w:rsidRPr="00534D22">
        <w:rPr>
          <w:rFonts w:asciiTheme="minorHAnsi" w:eastAsia="Roboto" w:hAnsiTheme="minorHAnsi" w:cstheme="minorHAnsi"/>
          <w:sz w:val="22"/>
          <w:szCs w:val="22"/>
        </w:rPr>
        <w:t xml:space="preserve"> skal uoppfordret fremlegge lønnsslipper for renholderne som vasker for </w:t>
      </w:r>
      <w:r w:rsidR="4665A5F3" w:rsidRPr="00534D22">
        <w:rPr>
          <w:rFonts w:asciiTheme="minorHAnsi" w:eastAsia="Roboto" w:hAnsiTheme="minorHAnsi" w:cstheme="minorHAnsi"/>
          <w:sz w:val="22"/>
          <w:szCs w:val="22"/>
        </w:rPr>
        <w:t>Kunden</w:t>
      </w:r>
      <w:r w:rsidR="7E0D417D" w:rsidRPr="00534D22">
        <w:rPr>
          <w:rFonts w:asciiTheme="minorHAnsi" w:eastAsia="Roboto" w:hAnsiTheme="minorHAnsi" w:cstheme="minorHAnsi"/>
          <w:sz w:val="22"/>
          <w:szCs w:val="22"/>
        </w:rPr>
        <w:t xml:space="preserve"> minimum to ganger per år på de faste oppfølgingsmøtene, ref. punkt 6 ovenfor.</w:t>
      </w:r>
    </w:p>
    <w:p w14:paraId="4810B51B" w14:textId="0058C3EE" w:rsidR="00A46B8A" w:rsidRPr="00534D22" w:rsidRDefault="7E0D417D">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 </w:t>
      </w:r>
    </w:p>
    <w:p w14:paraId="46ECA05F" w14:textId="7C3DB51C" w:rsidR="00A46B8A" w:rsidRPr="00534D22" w:rsidRDefault="3049F43B">
      <w:pPr>
        <w:rPr>
          <w:rFonts w:asciiTheme="minorHAnsi" w:eastAsia="Roboto" w:hAnsiTheme="minorHAnsi" w:cstheme="minorHAnsi"/>
          <w:sz w:val="22"/>
          <w:szCs w:val="22"/>
        </w:rPr>
      </w:pPr>
      <w:r w:rsidRPr="00534D22">
        <w:rPr>
          <w:rFonts w:asciiTheme="minorHAnsi" w:eastAsia="Roboto" w:hAnsiTheme="minorHAnsi" w:cstheme="minorHAnsi"/>
          <w:sz w:val="22"/>
          <w:szCs w:val="22"/>
        </w:rPr>
        <w:t>Kun</w:t>
      </w:r>
      <w:r w:rsidR="14DAC0E8" w:rsidRPr="00534D22">
        <w:rPr>
          <w:rFonts w:asciiTheme="minorHAnsi" w:eastAsia="Roboto" w:hAnsiTheme="minorHAnsi" w:cstheme="minorHAnsi"/>
          <w:sz w:val="22"/>
          <w:szCs w:val="22"/>
        </w:rPr>
        <w:t>d</w:t>
      </w:r>
      <w:r w:rsidRPr="00534D22">
        <w:rPr>
          <w:rFonts w:asciiTheme="minorHAnsi" w:eastAsia="Roboto" w:hAnsiTheme="minorHAnsi" w:cstheme="minorHAnsi"/>
          <w:sz w:val="22"/>
          <w:szCs w:val="22"/>
        </w:rPr>
        <w:t>en</w:t>
      </w:r>
      <w:r w:rsidR="7E0D417D" w:rsidRPr="00534D22">
        <w:rPr>
          <w:rFonts w:asciiTheme="minorHAnsi" w:eastAsia="Roboto" w:hAnsiTheme="minorHAnsi" w:cstheme="minorHAnsi"/>
          <w:sz w:val="22"/>
          <w:szCs w:val="22"/>
        </w:rPr>
        <w:t xml:space="preserve"> og eventuell ekstern kontrollør som mottar opplysningene, har taushetsplikt om opplysningene. Taushetsplikten gjelder ikke ovenfor Arbeidstilsynet, Petroleumstilsynet, eller overfor ansatte eller interne eller eksterne rådgivere som er nødvendige for å få språklig, økonomisk, juridisk eller annen faglig bistand. Taushetsplikten gjelder også for rådgiverne. </w:t>
      </w:r>
    </w:p>
    <w:p w14:paraId="6FFE398C" w14:textId="36F24E43" w:rsidR="00A46B8A" w:rsidRPr="00534D22" w:rsidRDefault="7E0D417D">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 </w:t>
      </w:r>
    </w:p>
    <w:p w14:paraId="3709B480" w14:textId="52051145" w:rsidR="00A46B8A" w:rsidRPr="00534D22" w:rsidRDefault="59F9C3E7">
      <w:pPr>
        <w:rPr>
          <w:rFonts w:asciiTheme="minorHAnsi" w:eastAsia="Roboto" w:hAnsiTheme="minorHAnsi" w:cstheme="minorHAnsi"/>
          <w:sz w:val="22"/>
          <w:szCs w:val="22"/>
        </w:rPr>
      </w:pPr>
      <w:r w:rsidRPr="00534D22">
        <w:rPr>
          <w:rFonts w:asciiTheme="minorHAnsi" w:eastAsia="Roboto" w:hAnsiTheme="minorHAnsi" w:cstheme="minorHAnsi"/>
          <w:sz w:val="22"/>
          <w:szCs w:val="22"/>
        </w:rPr>
        <w:t>Leverandøren</w:t>
      </w:r>
      <w:r w:rsidR="7E0D417D" w:rsidRPr="00534D22">
        <w:rPr>
          <w:rFonts w:asciiTheme="minorHAnsi" w:eastAsia="Roboto" w:hAnsiTheme="minorHAnsi" w:cstheme="minorHAnsi"/>
          <w:sz w:val="22"/>
          <w:szCs w:val="22"/>
        </w:rPr>
        <w:t xml:space="preserve"> plikter på skriftlig forespørsel med en rimelig frist å dokumentere lønns- og arbeidsvilkårene for egne arbeidstakere, arbeidstakere hos eventuelle underleverandører (herunder innleide) som direkte medvirker til å oppfylle kontrakten. Opplysningene skal dokumenteres ved blant annet kopi av arbeidsavtale, lønnslipp, timelister og arbeidsgiverens bankutskrift. Dokumentasjonen skal være på personnivå og det skal fremgå hvem den gjelder.</w:t>
      </w:r>
    </w:p>
    <w:p w14:paraId="64D7F097" w14:textId="714E733B" w:rsidR="00A46B8A" w:rsidRPr="00534D22" w:rsidRDefault="00A46B8A" w:rsidP="0C856BDE">
      <w:pPr>
        <w:rPr>
          <w:rFonts w:asciiTheme="minorHAnsi" w:eastAsia="Roboto" w:hAnsiTheme="minorHAnsi" w:cstheme="minorHAnsi"/>
          <w:sz w:val="22"/>
          <w:szCs w:val="22"/>
        </w:rPr>
      </w:pPr>
    </w:p>
    <w:p w14:paraId="7EB62729" w14:textId="1A8A5F44" w:rsidR="00A46B8A" w:rsidRPr="00534D22" w:rsidRDefault="7E0D417D">
      <w:pPr>
        <w:rPr>
          <w:rFonts w:asciiTheme="minorHAnsi" w:eastAsia="Roboto" w:hAnsiTheme="minorHAnsi" w:cstheme="minorHAnsi"/>
          <w:sz w:val="22"/>
          <w:szCs w:val="22"/>
        </w:rPr>
      </w:pPr>
      <w:r w:rsidRPr="00534D22">
        <w:rPr>
          <w:rFonts w:asciiTheme="minorHAnsi" w:eastAsia="Roboto" w:hAnsiTheme="minorHAnsi" w:cstheme="minorHAnsi"/>
          <w:sz w:val="22"/>
          <w:szCs w:val="22"/>
        </w:rPr>
        <w:t>Dokumentasjonen kan inkludere komplett liste med navn på egne og eventuelle underleverandørers ansatte som direkte medvirker til å oppfylle kontrakten, oversikt over allmenngjort og/eller landsomfattende tariffavtaler som legges til grunn for den aktuelle bransjen og innsyn i leverandørens avtalte lønns- og arbeidsvilkår med eventuelle underleverandører.</w:t>
      </w:r>
    </w:p>
    <w:p w14:paraId="0BE6ED33" w14:textId="67B8C86B" w:rsidR="00A46B8A" w:rsidRPr="00534D22" w:rsidRDefault="7E0D417D">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 </w:t>
      </w:r>
    </w:p>
    <w:p w14:paraId="7C307014" w14:textId="30294677" w:rsidR="00A46B8A" w:rsidRPr="00534D22" w:rsidRDefault="7E0D417D">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Ved brudd på dokumentasjonsplikten har </w:t>
      </w:r>
      <w:r w:rsidR="0538CD8B" w:rsidRPr="00534D22">
        <w:rPr>
          <w:rFonts w:asciiTheme="minorHAnsi" w:eastAsia="Roboto" w:hAnsiTheme="minorHAnsi" w:cstheme="minorHAnsi"/>
          <w:sz w:val="22"/>
          <w:szCs w:val="22"/>
        </w:rPr>
        <w:t>Kunden</w:t>
      </w:r>
      <w:r w:rsidRPr="00534D22">
        <w:rPr>
          <w:rFonts w:asciiTheme="minorHAnsi" w:eastAsia="Roboto" w:hAnsiTheme="minorHAnsi" w:cstheme="minorHAnsi"/>
          <w:sz w:val="22"/>
          <w:szCs w:val="22"/>
        </w:rPr>
        <w:t xml:space="preserve"> rett til å ilegge en dagbot som ikke skal være mindre enn kr 1 500 per dag. </w:t>
      </w:r>
    </w:p>
    <w:p w14:paraId="193F178C" w14:textId="470EA744" w:rsidR="00A46B8A" w:rsidRPr="00534D22" w:rsidRDefault="7E0D417D">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 </w:t>
      </w:r>
    </w:p>
    <w:p w14:paraId="6D8FA0B4" w14:textId="4F50F5E6" w:rsidR="00A46B8A" w:rsidRPr="00534D22" w:rsidRDefault="7E0D417D">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Hvis </w:t>
      </w:r>
      <w:r w:rsidR="1D36E937" w:rsidRPr="00534D22">
        <w:rPr>
          <w:rFonts w:asciiTheme="minorHAnsi" w:eastAsia="Roboto" w:hAnsiTheme="minorHAnsi" w:cstheme="minorHAnsi"/>
          <w:sz w:val="22"/>
          <w:szCs w:val="22"/>
        </w:rPr>
        <w:t>Leverandøren</w:t>
      </w:r>
      <w:r w:rsidRPr="00534D22">
        <w:rPr>
          <w:rFonts w:asciiTheme="minorHAnsi" w:eastAsia="Roboto" w:hAnsiTheme="minorHAnsi" w:cstheme="minorHAnsi"/>
          <w:sz w:val="22"/>
          <w:szCs w:val="22"/>
        </w:rPr>
        <w:t xml:space="preserve"> eller underleverandør får pålegg av Arbeidstilsynet som gjelder lønns- og arbeidsvilkår mv. på denne kontrakten, skal </w:t>
      </w:r>
      <w:r w:rsidR="015B07A0" w:rsidRPr="00534D22">
        <w:rPr>
          <w:rFonts w:asciiTheme="minorHAnsi" w:eastAsia="Roboto" w:hAnsiTheme="minorHAnsi" w:cstheme="minorHAnsi"/>
          <w:sz w:val="22"/>
          <w:szCs w:val="22"/>
        </w:rPr>
        <w:t>Leverandøren</w:t>
      </w:r>
      <w:r w:rsidRPr="00534D22">
        <w:rPr>
          <w:rFonts w:asciiTheme="minorHAnsi" w:eastAsia="Roboto" w:hAnsiTheme="minorHAnsi" w:cstheme="minorHAnsi"/>
          <w:sz w:val="22"/>
          <w:szCs w:val="22"/>
        </w:rPr>
        <w:t xml:space="preserve"> uten ugrunnet opphold informere </w:t>
      </w:r>
      <w:r w:rsidR="00D04521" w:rsidRPr="00534D22">
        <w:rPr>
          <w:rFonts w:asciiTheme="minorHAnsi" w:eastAsia="Roboto" w:hAnsiTheme="minorHAnsi" w:cstheme="minorHAnsi"/>
          <w:sz w:val="22"/>
          <w:szCs w:val="22"/>
        </w:rPr>
        <w:t>Kunden</w:t>
      </w:r>
      <w:r w:rsidRPr="00534D22">
        <w:rPr>
          <w:rFonts w:asciiTheme="minorHAnsi" w:eastAsia="Roboto" w:hAnsiTheme="minorHAnsi" w:cstheme="minorHAnsi"/>
          <w:sz w:val="22"/>
          <w:szCs w:val="22"/>
        </w:rPr>
        <w:t xml:space="preserve"> ved kopi av pålegget. Hvis </w:t>
      </w:r>
      <w:r w:rsidR="4812DEE4" w:rsidRPr="00534D22">
        <w:rPr>
          <w:rFonts w:asciiTheme="minorHAnsi" w:eastAsia="Roboto" w:hAnsiTheme="minorHAnsi" w:cstheme="minorHAnsi"/>
          <w:sz w:val="22"/>
          <w:szCs w:val="22"/>
        </w:rPr>
        <w:t>Leverandøren</w:t>
      </w:r>
      <w:r w:rsidRPr="00534D22">
        <w:rPr>
          <w:rFonts w:asciiTheme="minorHAnsi" w:eastAsia="Roboto" w:hAnsiTheme="minorHAnsi" w:cstheme="minorHAnsi"/>
          <w:sz w:val="22"/>
          <w:szCs w:val="22"/>
        </w:rPr>
        <w:t xml:space="preserve"> eller underleverandøren ikke utbedrer forholdene i pålegget innen Arbeidstilsynets frister, vil dette bli ansett som mislighold av kontrakten.</w:t>
      </w:r>
    </w:p>
    <w:p w14:paraId="75648355" w14:textId="0E50902F" w:rsidR="00A46B8A" w:rsidRPr="00534D22" w:rsidRDefault="7E0D417D">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 </w:t>
      </w:r>
    </w:p>
    <w:p w14:paraId="47489C19" w14:textId="66739D16" w:rsidR="00A46B8A" w:rsidRPr="00534D22" w:rsidRDefault="7E0D417D">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Ved brudd på kravene til lønns- og arbeidsvilkår mv. skal </w:t>
      </w:r>
      <w:r w:rsidR="000AF03A" w:rsidRPr="00534D22">
        <w:rPr>
          <w:rFonts w:asciiTheme="minorHAnsi" w:eastAsia="Roboto" w:hAnsiTheme="minorHAnsi" w:cstheme="minorHAnsi"/>
          <w:sz w:val="22"/>
          <w:szCs w:val="22"/>
        </w:rPr>
        <w:t>Leverandøren</w:t>
      </w:r>
      <w:r w:rsidRPr="00534D22">
        <w:rPr>
          <w:rFonts w:asciiTheme="minorHAnsi" w:eastAsia="Roboto" w:hAnsiTheme="minorHAnsi" w:cstheme="minorHAnsi"/>
          <w:sz w:val="22"/>
          <w:szCs w:val="22"/>
        </w:rPr>
        <w:t xml:space="preserve"> rette forholdet. Der bruddet har skjedd hos en underleverandør (herunder bemanningsselskaper) er rettingsplikten begrenset til krav som er fremstilt innen tre måneder etter lønnens forfallsdato, både for krav som følger av allmenngjort tariffavtale og landsomfattende tariffavtale. De vilkår og begrensninger som følger av lov om allmenn gjøring av tariffavtaler mv. av 4. juni 1993 § 13 skal gjelde i begge disse tilfellene.</w:t>
      </w:r>
    </w:p>
    <w:p w14:paraId="32EDAB10" w14:textId="38B51E0F" w:rsidR="00A46B8A" w:rsidRPr="00534D22" w:rsidRDefault="7E0D417D">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 </w:t>
      </w:r>
    </w:p>
    <w:p w14:paraId="28F43EA5" w14:textId="070A28ED" w:rsidR="00A46B8A" w:rsidRPr="00534D22" w:rsidRDefault="6BFD2FF2">
      <w:pPr>
        <w:rPr>
          <w:rFonts w:asciiTheme="minorHAnsi" w:eastAsia="Roboto" w:hAnsiTheme="minorHAnsi" w:cstheme="minorHAnsi"/>
          <w:sz w:val="22"/>
          <w:szCs w:val="22"/>
        </w:rPr>
      </w:pPr>
      <w:r w:rsidRPr="00534D22">
        <w:rPr>
          <w:rFonts w:asciiTheme="minorHAnsi" w:eastAsia="Roboto" w:hAnsiTheme="minorHAnsi" w:cstheme="minorHAnsi"/>
          <w:sz w:val="22"/>
          <w:szCs w:val="22"/>
        </w:rPr>
        <w:t>Kunden</w:t>
      </w:r>
      <w:r w:rsidR="7E0D417D" w:rsidRPr="00534D22">
        <w:rPr>
          <w:rFonts w:asciiTheme="minorHAnsi" w:eastAsia="Roboto" w:hAnsiTheme="minorHAnsi" w:cstheme="minorHAnsi"/>
          <w:sz w:val="22"/>
          <w:szCs w:val="22"/>
        </w:rPr>
        <w:t xml:space="preserve"> har rett til å holde tilbake et beløp tilsvarende ca. to ganger innsparingen for </w:t>
      </w:r>
      <w:r w:rsidR="0AB29A66" w:rsidRPr="00534D22">
        <w:rPr>
          <w:rFonts w:asciiTheme="minorHAnsi" w:eastAsia="Roboto" w:hAnsiTheme="minorHAnsi" w:cstheme="minorHAnsi"/>
          <w:sz w:val="22"/>
          <w:szCs w:val="22"/>
        </w:rPr>
        <w:t>Leverandøren</w:t>
      </w:r>
      <w:r w:rsidR="7E0D417D" w:rsidRPr="00534D22">
        <w:rPr>
          <w:rFonts w:asciiTheme="minorHAnsi" w:eastAsia="Roboto" w:hAnsiTheme="minorHAnsi" w:cstheme="minorHAnsi"/>
          <w:sz w:val="22"/>
          <w:szCs w:val="22"/>
        </w:rPr>
        <w:t xml:space="preserve">. Tilbakeholdsretten opphører så snarlig retting etter foregående ledd er dokumentert. </w:t>
      </w:r>
    </w:p>
    <w:p w14:paraId="7647FAD3" w14:textId="562627FF" w:rsidR="00A46B8A" w:rsidRPr="00534D22" w:rsidRDefault="7E0D417D">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 </w:t>
      </w:r>
    </w:p>
    <w:p w14:paraId="1A9D16E6" w14:textId="4DAE7EE8" w:rsidR="00A46B8A" w:rsidRPr="00534D22" w:rsidRDefault="7E0D417D">
      <w:pPr>
        <w:rPr>
          <w:rFonts w:asciiTheme="minorHAnsi" w:hAnsiTheme="minorHAnsi" w:cstheme="minorHAnsi"/>
          <w:sz w:val="22"/>
          <w:szCs w:val="22"/>
        </w:rPr>
      </w:pPr>
      <w:r w:rsidRPr="00534D22">
        <w:rPr>
          <w:rFonts w:asciiTheme="minorHAnsi" w:eastAsia="Roboto" w:hAnsiTheme="minorHAnsi" w:cstheme="minorHAnsi"/>
          <w:sz w:val="22"/>
          <w:szCs w:val="22"/>
        </w:rPr>
        <w:t xml:space="preserve">Vesentlig mislighold av kravene til lønns- og arbeidsvilkår, herunder dokumentasjonsplikten, hos </w:t>
      </w:r>
      <w:r w:rsidR="4C84A244" w:rsidRPr="00534D22">
        <w:rPr>
          <w:rFonts w:asciiTheme="minorHAnsi" w:eastAsia="Roboto" w:hAnsiTheme="minorHAnsi" w:cstheme="minorHAnsi"/>
          <w:sz w:val="22"/>
          <w:szCs w:val="22"/>
        </w:rPr>
        <w:t>Leverandøren</w:t>
      </w:r>
      <w:r w:rsidRPr="00534D22">
        <w:rPr>
          <w:rFonts w:asciiTheme="minorHAnsi" w:eastAsia="Roboto" w:hAnsiTheme="minorHAnsi" w:cstheme="minorHAnsi"/>
          <w:sz w:val="22"/>
          <w:szCs w:val="22"/>
        </w:rPr>
        <w:t xml:space="preserve"> kan påberopes av </w:t>
      </w:r>
      <w:r w:rsidR="0C27E0A9" w:rsidRPr="00534D22">
        <w:rPr>
          <w:rFonts w:asciiTheme="minorHAnsi" w:eastAsia="Roboto" w:hAnsiTheme="minorHAnsi" w:cstheme="minorHAnsi"/>
          <w:sz w:val="22"/>
          <w:szCs w:val="22"/>
        </w:rPr>
        <w:t>Kunden</w:t>
      </w:r>
      <w:r w:rsidRPr="00534D22">
        <w:rPr>
          <w:rFonts w:asciiTheme="minorHAnsi" w:eastAsia="Roboto" w:hAnsiTheme="minorHAnsi" w:cstheme="minorHAnsi"/>
          <w:sz w:val="22"/>
          <w:szCs w:val="22"/>
        </w:rPr>
        <w:t xml:space="preserve"> som grunnlag for heving, selv om </w:t>
      </w:r>
      <w:r w:rsidR="3BE059C3" w:rsidRPr="00534D22">
        <w:rPr>
          <w:rFonts w:asciiTheme="minorHAnsi" w:eastAsia="Roboto" w:hAnsiTheme="minorHAnsi" w:cstheme="minorHAnsi"/>
          <w:sz w:val="22"/>
          <w:szCs w:val="22"/>
        </w:rPr>
        <w:t>Leverandøren</w:t>
      </w:r>
      <w:r w:rsidRPr="00534D22">
        <w:rPr>
          <w:rFonts w:asciiTheme="minorHAnsi" w:eastAsia="Roboto" w:hAnsiTheme="minorHAnsi" w:cstheme="minorHAnsi"/>
          <w:sz w:val="22"/>
          <w:szCs w:val="22"/>
        </w:rPr>
        <w:t xml:space="preserve"> retter </w:t>
      </w:r>
      <w:r w:rsidRPr="00534D22">
        <w:rPr>
          <w:rFonts w:asciiTheme="minorHAnsi" w:eastAsia="Roboto" w:hAnsiTheme="minorHAnsi" w:cstheme="minorHAnsi"/>
          <w:sz w:val="22"/>
          <w:szCs w:val="22"/>
        </w:rPr>
        <w:lastRenderedPageBreak/>
        <w:t xml:space="preserve">forholdene. Dersom bruddet har skjedd i underleverandørleddet (herunder bemanningsselskaper), kan </w:t>
      </w:r>
      <w:r w:rsidR="03B9005D" w:rsidRPr="00534D22">
        <w:rPr>
          <w:rFonts w:asciiTheme="minorHAnsi" w:eastAsia="Roboto" w:hAnsiTheme="minorHAnsi" w:cstheme="minorHAnsi"/>
          <w:sz w:val="22"/>
          <w:szCs w:val="22"/>
        </w:rPr>
        <w:t>Kunden</w:t>
      </w:r>
      <w:r w:rsidRPr="00534D22">
        <w:rPr>
          <w:rFonts w:asciiTheme="minorHAnsi" w:eastAsia="Roboto" w:hAnsiTheme="minorHAnsi" w:cstheme="minorHAnsi"/>
          <w:sz w:val="22"/>
          <w:szCs w:val="22"/>
        </w:rPr>
        <w:t xml:space="preserve"> kreve at </w:t>
      </w:r>
      <w:r w:rsidR="0B46D32D" w:rsidRPr="00534D22">
        <w:rPr>
          <w:rFonts w:asciiTheme="minorHAnsi" w:eastAsia="Roboto" w:hAnsiTheme="minorHAnsi" w:cstheme="minorHAnsi"/>
          <w:sz w:val="22"/>
          <w:szCs w:val="22"/>
        </w:rPr>
        <w:t>Leverandøren</w:t>
      </w:r>
      <w:r w:rsidRPr="00534D22">
        <w:rPr>
          <w:rFonts w:asciiTheme="minorHAnsi" w:eastAsia="Roboto" w:hAnsiTheme="minorHAnsi" w:cstheme="minorHAnsi"/>
          <w:sz w:val="22"/>
          <w:szCs w:val="22"/>
        </w:rPr>
        <w:t xml:space="preserve"> skifter ut underleverandører. Dette skal skje uten omkostninger for </w:t>
      </w:r>
      <w:r w:rsidR="6D0A7F3B" w:rsidRPr="00534D22">
        <w:rPr>
          <w:rFonts w:asciiTheme="minorHAnsi" w:eastAsia="Roboto" w:hAnsiTheme="minorHAnsi" w:cstheme="minorHAnsi"/>
          <w:sz w:val="22"/>
          <w:szCs w:val="22"/>
        </w:rPr>
        <w:t>Kunden</w:t>
      </w:r>
      <w:r w:rsidRPr="00534D22">
        <w:rPr>
          <w:rFonts w:asciiTheme="minorHAnsi" w:eastAsia="Roboto" w:hAnsiTheme="minorHAnsi" w:cstheme="minorHAnsi"/>
          <w:sz w:val="22"/>
          <w:szCs w:val="22"/>
        </w:rPr>
        <w:t>.</w:t>
      </w:r>
    </w:p>
    <w:p w14:paraId="57851534" w14:textId="56B9B87D" w:rsidR="00A46B8A" w:rsidRPr="00EC48E8" w:rsidRDefault="7E0D417D" w:rsidP="00EC48E8">
      <w:pPr>
        <w:pStyle w:val="Overskrift2"/>
      </w:pPr>
      <w:bookmarkStart w:id="6" w:name="_Toc233103727"/>
      <w:r w:rsidRPr="00EC48E8">
        <w:t>Krav til obligatorisk tjenestepensjon</w:t>
      </w:r>
      <w:bookmarkEnd w:id="6"/>
    </w:p>
    <w:p w14:paraId="79AD292C" w14:textId="379EAA70" w:rsidR="00A46B8A" w:rsidRPr="00534D22" w:rsidRDefault="7E0D417D">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 </w:t>
      </w:r>
      <w:r w:rsidR="590D0E28" w:rsidRPr="00534D22">
        <w:rPr>
          <w:rFonts w:asciiTheme="minorHAnsi" w:eastAsia="Roboto" w:hAnsiTheme="minorHAnsi" w:cstheme="minorHAnsi"/>
          <w:sz w:val="22"/>
          <w:szCs w:val="22"/>
        </w:rPr>
        <w:t>Leverandøren</w:t>
      </w:r>
      <w:r w:rsidRPr="00534D22">
        <w:rPr>
          <w:rFonts w:asciiTheme="minorHAnsi" w:eastAsia="Roboto" w:hAnsiTheme="minorHAnsi" w:cstheme="minorHAnsi"/>
          <w:sz w:val="22"/>
          <w:szCs w:val="22"/>
        </w:rPr>
        <w:t xml:space="preserve"> er ansvarlig for at egne ansatte, ansatte hos underleverandører (herunder innleide) som direkte medvirker til å oppfylle kontrakten, har obligatorisk tjenestepensjon (OTP) i samsvar med lov om obligatorisk tjenestepensjon. </w:t>
      </w:r>
    </w:p>
    <w:p w14:paraId="3138CB21" w14:textId="5AC2849A" w:rsidR="00A46B8A" w:rsidRPr="00534D22" w:rsidRDefault="7E0D417D">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 </w:t>
      </w:r>
    </w:p>
    <w:p w14:paraId="78597581" w14:textId="7FC0F1F8" w:rsidR="00A46B8A" w:rsidRPr="00534D22" w:rsidRDefault="7E0D417D">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Alle avtaler </w:t>
      </w:r>
      <w:r w:rsidR="4DB572A8" w:rsidRPr="00534D22">
        <w:rPr>
          <w:rFonts w:asciiTheme="minorHAnsi" w:eastAsia="Roboto" w:hAnsiTheme="minorHAnsi" w:cstheme="minorHAnsi"/>
          <w:sz w:val="22"/>
          <w:szCs w:val="22"/>
        </w:rPr>
        <w:t>Leverandøren</w:t>
      </w:r>
      <w:r w:rsidRPr="00534D22">
        <w:rPr>
          <w:rFonts w:asciiTheme="minorHAnsi" w:eastAsia="Roboto" w:hAnsiTheme="minorHAnsi" w:cstheme="minorHAnsi"/>
          <w:sz w:val="22"/>
          <w:szCs w:val="22"/>
        </w:rPr>
        <w:t xml:space="preserve"> inngår for utføring av arbeid under denne kontrakten skal inneholde tilsvarende bestemmelser. </w:t>
      </w:r>
    </w:p>
    <w:p w14:paraId="53C9E48A" w14:textId="7A59B7B8" w:rsidR="00A46B8A" w:rsidRPr="00534D22" w:rsidRDefault="7E0D417D">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 </w:t>
      </w:r>
    </w:p>
    <w:p w14:paraId="700A07EB" w14:textId="62FECFCC" w:rsidR="00A46B8A" w:rsidRPr="00534D22" w:rsidRDefault="3CFECB23" w:rsidP="0C856BDE">
      <w:pPr>
        <w:rPr>
          <w:rFonts w:asciiTheme="minorHAnsi" w:eastAsia="Roboto" w:hAnsiTheme="minorHAnsi" w:cstheme="minorHAnsi"/>
          <w:sz w:val="22"/>
          <w:szCs w:val="22"/>
        </w:rPr>
      </w:pPr>
      <w:r w:rsidRPr="00534D22">
        <w:rPr>
          <w:rFonts w:asciiTheme="minorHAnsi" w:eastAsia="Roboto" w:hAnsiTheme="minorHAnsi" w:cstheme="minorHAnsi"/>
          <w:sz w:val="22"/>
          <w:szCs w:val="22"/>
        </w:rPr>
        <w:t>Leverandøren</w:t>
      </w:r>
      <w:r w:rsidR="7E0D417D" w:rsidRPr="00534D22">
        <w:rPr>
          <w:rFonts w:asciiTheme="minorHAnsi" w:eastAsia="Roboto" w:hAnsiTheme="minorHAnsi" w:cstheme="minorHAnsi"/>
          <w:sz w:val="22"/>
          <w:szCs w:val="22"/>
        </w:rPr>
        <w:t xml:space="preserve"> skal på skriftlig forespørsel med en rimelig frist å dokumentere at alle arbeidere som medvirker til å oppfylle kontrakten og som faller inn under en obligatorisk tjenestepensjonsordning, er innmeldt i en slik ordning. Dokumentasjonen kan inkludere kopi av signert avtale med pensjonsinnretning som viser at leverandøren og/eller underleverandøren har inngått gyldig avtale om OTP-ordning samt dokumentasjon, for eksempel i form av faktura mv., som viser at arbeidstakere som direkte medvirker til å oppfylle kontrakten er innmeldt i OTP-ordningen. </w:t>
      </w:r>
    </w:p>
    <w:p w14:paraId="57D64C16" w14:textId="356480CC" w:rsidR="00A46B8A" w:rsidRPr="00534D22" w:rsidRDefault="7E0D417D">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 </w:t>
      </w:r>
    </w:p>
    <w:p w14:paraId="262A8E86" w14:textId="60693D66" w:rsidR="00A46B8A" w:rsidRPr="00534D22" w:rsidRDefault="7E0D417D">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Ved brudd på dokumentasjonsplikten har </w:t>
      </w:r>
      <w:r w:rsidR="4A87EA0B" w:rsidRPr="00534D22">
        <w:rPr>
          <w:rFonts w:asciiTheme="minorHAnsi" w:eastAsia="Roboto" w:hAnsiTheme="minorHAnsi" w:cstheme="minorHAnsi"/>
          <w:sz w:val="22"/>
          <w:szCs w:val="22"/>
        </w:rPr>
        <w:t>Kunden</w:t>
      </w:r>
      <w:r w:rsidRPr="00534D22">
        <w:rPr>
          <w:rFonts w:asciiTheme="minorHAnsi" w:eastAsia="Roboto" w:hAnsiTheme="minorHAnsi" w:cstheme="minorHAnsi"/>
          <w:sz w:val="22"/>
          <w:szCs w:val="22"/>
        </w:rPr>
        <w:t xml:space="preserve"> rett til å ilegge en dagbot som ikke skal være mindre enn kr 1500 per dag. </w:t>
      </w:r>
    </w:p>
    <w:p w14:paraId="24CA826A" w14:textId="7EF0AC8D" w:rsidR="00A46B8A" w:rsidRPr="00534D22" w:rsidRDefault="7E0D417D">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 </w:t>
      </w:r>
    </w:p>
    <w:p w14:paraId="4843F596" w14:textId="6D25072D" w:rsidR="00A46B8A" w:rsidRPr="00534D22" w:rsidRDefault="7E0D417D">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Ved brudd på kravet til obligatorisk tjenestepensjon skal </w:t>
      </w:r>
      <w:r w:rsidR="2A24A1FA" w:rsidRPr="00534D22">
        <w:rPr>
          <w:rFonts w:asciiTheme="minorHAnsi" w:eastAsia="Roboto" w:hAnsiTheme="minorHAnsi" w:cstheme="minorHAnsi"/>
          <w:sz w:val="22"/>
          <w:szCs w:val="22"/>
        </w:rPr>
        <w:t>Leverandøren</w:t>
      </w:r>
      <w:r w:rsidRPr="00534D22">
        <w:rPr>
          <w:rFonts w:asciiTheme="minorHAnsi" w:eastAsia="Roboto" w:hAnsiTheme="minorHAnsi" w:cstheme="minorHAnsi"/>
          <w:sz w:val="22"/>
          <w:szCs w:val="22"/>
        </w:rPr>
        <w:t xml:space="preserve"> rette forholdet. </w:t>
      </w:r>
    </w:p>
    <w:p w14:paraId="76A100A6" w14:textId="5937B555" w:rsidR="00A46B8A" w:rsidRPr="00534D22" w:rsidRDefault="09F124BC">
      <w:pPr>
        <w:rPr>
          <w:rFonts w:asciiTheme="minorHAnsi" w:eastAsia="Roboto" w:hAnsiTheme="minorHAnsi" w:cstheme="minorHAnsi"/>
          <w:sz w:val="22"/>
          <w:szCs w:val="22"/>
        </w:rPr>
      </w:pPr>
      <w:r w:rsidRPr="00534D22">
        <w:rPr>
          <w:rFonts w:asciiTheme="minorHAnsi" w:eastAsia="Roboto" w:hAnsiTheme="minorHAnsi" w:cstheme="minorHAnsi"/>
          <w:sz w:val="22"/>
          <w:szCs w:val="22"/>
        </w:rPr>
        <w:t>Kunden</w:t>
      </w:r>
      <w:r w:rsidR="7E0D417D" w:rsidRPr="00534D22">
        <w:rPr>
          <w:rFonts w:asciiTheme="minorHAnsi" w:eastAsia="Roboto" w:hAnsiTheme="minorHAnsi" w:cstheme="minorHAnsi"/>
          <w:sz w:val="22"/>
          <w:szCs w:val="22"/>
        </w:rPr>
        <w:t xml:space="preserve"> har rett til å holde tilbake et beløp tilsvarende ca. to ganger innsparingen for </w:t>
      </w:r>
      <w:r w:rsidR="09AC426B" w:rsidRPr="00534D22">
        <w:rPr>
          <w:rFonts w:asciiTheme="minorHAnsi" w:eastAsia="Roboto" w:hAnsiTheme="minorHAnsi" w:cstheme="minorHAnsi"/>
          <w:sz w:val="22"/>
          <w:szCs w:val="22"/>
        </w:rPr>
        <w:t>Leverandøren</w:t>
      </w:r>
      <w:r w:rsidR="7E0D417D" w:rsidRPr="00534D22">
        <w:rPr>
          <w:rFonts w:asciiTheme="minorHAnsi" w:eastAsia="Roboto" w:hAnsiTheme="minorHAnsi" w:cstheme="minorHAnsi"/>
          <w:sz w:val="22"/>
          <w:szCs w:val="22"/>
        </w:rPr>
        <w:t>. Tilbakeholdsretten opphører så snart retting etter foregående ledd er dokumentert.</w:t>
      </w:r>
    </w:p>
    <w:p w14:paraId="52DFBFF2" w14:textId="7F345B51" w:rsidR="00A46B8A" w:rsidRPr="00534D22" w:rsidRDefault="7E0D417D">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 </w:t>
      </w:r>
    </w:p>
    <w:p w14:paraId="38087B03" w14:textId="5905601E" w:rsidR="00A46B8A" w:rsidRPr="00534D22" w:rsidRDefault="7E0D417D">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Vesentlig mislighold av kravet til obligatorisk tjenestepensjon, herunder dokumentasjonsplikten, kan påberopes av </w:t>
      </w:r>
      <w:r w:rsidR="0447F8E2" w:rsidRPr="00534D22">
        <w:rPr>
          <w:rFonts w:asciiTheme="minorHAnsi" w:eastAsia="Roboto" w:hAnsiTheme="minorHAnsi" w:cstheme="minorHAnsi"/>
          <w:sz w:val="22"/>
          <w:szCs w:val="22"/>
        </w:rPr>
        <w:t>Kunden</w:t>
      </w:r>
      <w:r w:rsidRPr="00534D22">
        <w:rPr>
          <w:rFonts w:asciiTheme="minorHAnsi" w:eastAsia="Roboto" w:hAnsiTheme="minorHAnsi" w:cstheme="minorHAnsi"/>
          <w:sz w:val="22"/>
          <w:szCs w:val="22"/>
        </w:rPr>
        <w:t xml:space="preserve"> som grunnlag for heving, selv om leverandøren retter forholdene. Dersom bruddet har skjedd i underleverandørleddet (herunder bemanningsselskaper), kan </w:t>
      </w:r>
      <w:r w:rsidR="1C68DCE9" w:rsidRPr="00534D22">
        <w:rPr>
          <w:rFonts w:asciiTheme="minorHAnsi" w:eastAsia="Roboto" w:hAnsiTheme="minorHAnsi" w:cstheme="minorHAnsi"/>
          <w:sz w:val="22"/>
          <w:szCs w:val="22"/>
        </w:rPr>
        <w:t>Kunden</w:t>
      </w:r>
      <w:r w:rsidRPr="00534D22">
        <w:rPr>
          <w:rFonts w:asciiTheme="minorHAnsi" w:eastAsia="Roboto" w:hAnsiTheme="minorHAnsi" w:cstheme="minorHAnsi"/>
          <w:sz w:val="22"/>
          <w:szCs w:val="22"/>
        </w:rPr>
        <w:t xml:space="preserve"> kreve at leverandøren skifter ut underleverandører. Dette skal skje uten omkostninger for </w:t>
      </w:r>
      <w:r w:rsidR="21799E2F" w:rsidRPr="00534D22">
        <w:rPr>
          <w:rFonts w:asciiTheme="minorHAnsi" w:eastAsia="Roboto" w:hAnsiTheme="minorHAnsi" w:cstheme="minorHAnsi"/>
          <w:sz w:val="22"/>
          <w:szCs w:val="22"/>
        </w:rPr>
        <w:t>Kunden.</w:t>
      </w:r>
    </w:p>
    <w:p w14:paraId="2871940B" w14:textId="63FB8258" w:rsidR="00A46B8A" w:rsidRPr="00534D22" w:rsidRDefault="7E0D417D" w:rsidP="00EC48E8">
      <w:pPr>
        <w:pStyle w:val="Overskrift2"/>
      </w:pPr>
      <w:bookmarkStart w:id="7" w:name="_Toc233103728"/>
      <w:r w:rsidRPr="00534D22">
        <w:t>Krav til HMS-kort</w:t>
      </w:r>
      <w:bookmarkEnd w:id="7"/>
    </w:p>
    <w:p w14:paraId="56C0E3B3" w14:textId="5278446D" w:rsidR="00A46B8A" w:rsidRPr="00534D22" w:rsidRDefault="7E0D417D">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Alle arbeidstakere som direkte medvirker til å oppfylle kontrakten skal lett synlig bære et gyldig HMS-kort utstedt av Arbeidstilsynet. Søknadsskjema o.l. aksepteres ikke som HMS-kort. </w:t>
      </w:r>
    </w:p>
    <w:p w14:paraId="4E4F1FBF" w14:textId="5C16C6CA" w:rsidR="00A46B8A" w:rsidRPr="00534D22" w:rsidRDefault="7E0D417D">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 </w:t>
      </w:r>
    </w:p>
    <w:p w14:paraId="24F4ED91" w14:textId="7C1BF238" w:rsidR="00A46B8A" w:rsidRPr="00534D22" w:rsidRDefault="7E0D417D">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Alle avtaler </w:t>
      </w:r>
      <w:r w:rsidR="2049A671" w:rsidRPr="00534D22">
        <w:rPr>
          <w:rFonts w:asciiTheme="minorHAnsi" w:eastAsia="Roboto" w:hAnsiTheme="minorHAnsi" w:cstheme="minorHAnsi"/>
          <w:sz w:val="22"/>
          <w:szCs w:val="22"/>
        </w:rPr>
        <w:t>Leverandøren</w:t>
      </w:r>
      <w:r w:rsidRPr="00534D22">
        <w:rPr>
          <w:rFonts w:asciiTheme="minorHAnsi" w:eastAsia="Roboto" w:hAnsiTheme="minorHAnsi" w:cstheme="minorHAnsi"/>
          <w:sz w:val="22"/>
          <w:szCs w:val="22"/>
        </w:rPr>
        <w:t xml:space="preserve"> inngår for utføring av arbeid under denne kontrakten skal inneholde tilsvarende bestemmelser. </w:t>
      </w:r>
    </w:p>
    <w:p w14:paraId="53D18E37" w14:textId="3E46F3BC" w:rsidR="00A46B8A" w:rsidRPr="00534D22" w:rsidRDefault="7E0D417D">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 </w:t>
      </w:r>
    </w:p>
    <w:p w14:paraId="60008C56" w14:textId="62A1A3A5" w:rsidR="00A46B8A" w:rsidRPr="00534D22" w:rsidRDefault="7E0D417D">
      <w:pPr>
        <w:rPr>
          <w:rFonts w:asciiTheme="minorHAnsi" w:eastAsia="Roboto" w:hAnsiTheme="minorHAnsi" w:cstheme="minorHAnsi"/>
          <w:sz w:val="22"/>
          <w:szCs w:val="22"/>
        </w:rPr>
      </w:pPr>
      <w:r w:rsidRPr="00534D22">
        <w:rPr>
          <w:rFonts w:asciiTheme="minorHAnsi" w:eastAsia="Roboto" w:hAnsiTheme="minorHAnsi" w:cstheme="minorHAnsi"/>
          <w:sz w:val="22"/>
          <w:szCs w:val="22"/>
        </w:rPr>
        <w:t>Arbeidstakere som ikke har gyldig HMS-kort, vil bli bortvist fra lokasjonen hvor arbeidet utføres.</w:t>
      </w:r>
    </w:p>
    <w:p w14:paraId="1BD38FBE" w14:textId="06278592" w:rsidR="00A46B8A" w:rsidRPr="00534D22" w:rsidRDefault="7E0D417D" w:rsidP="00EC48E8">
      <w:pPr>
        <w:pStyle w:val="Overskrift2"/>
      </w:pPr>
      <w:bookmarkStart w:id="8" w:name="_Toc233103729"/>
      <w:r w:rsidRPr="00534D22">
        <w:t>Renholdregister</w:t>
      </w:r>
      <w:bookmarkEnd w:id="8"/>
    </w:p>
    <w:p w14:paraId="1C30D0B6" w14:textId="281D0B2B" w:rsidR="00A46B8A" w:rsidRPr="00534D22" w:rsidRDefault="59F807FE">
      <w:pPr>
        <w:rPr>
          <w:rFonts w:asciiTheme="minorHAnsi" w:eastAsia="Roboto" w:hAnsiTheme="minorHAnsi" w:cstheme="minorHAnsi"/>
          <w:sz w:val="22"/>
          <w:szCs w:val="22"/>
        </w:rPr>
      </w:pPr>
      <w:r w:rsidRPr="00534D22">
        <w:rPr>
          <w:rFonts w:asciiTheme="minorHAnsi" w:eastAsia="Roboto" w:hAnsiTheme="minorHAnsi" w:cstheme="minorHAnsi"/>
          <w:sz w:val="22"/>
          <w:szCs w:val="22"/>
        </w:rPr>
        <w:t>Leverandøren</w:t>
      </w:r>
      <w:r w:rsidR="7E0D417D" w:rsidRPr="00534D22">
        <w:rPr>
          <w:rFonts w:asciiTheme="minorHAnsi" w:eastAsia="Roboto" w:hAnsiTheme="minorHAnsi" w:cstheme="minorHAnsi"/>
          <w:sz w:val="22"/>
          <w:szCs w:val="22"/>
        </w:rPr>
        <w:t xml:space="preserve"> skal gjennom hele kontraktsperioden være godkjent i Arbeidstilsynets </w:t>
      </w:r>
      <w:proofErr w:type="spellStart"/>
      <w:r w:rsidR="7E0D417D" w:rsidRPr="00534D22">
        <w:rPr>
          <w:rFonts w:asciiTheme="minorHAnsi" w:eastAsia="Roboto" w:hAnsiTheme="minorHAnsi" w:cstheme="minorHAnsi"/>
          <w:sz w:val="22"/>
          <w:szCs w:val="22"/>
        </w:rPr>
        <w:t>renholdsregister</w:t>
      </w:r>
      <w:proofErr w:type="spellEnd"/>
      <w:r w:rsidR="7E0D417D" w:rsidRPr="00534D22">
        <w:rPr>
          <w:rFonts w:asciiTheme="minorHAnsi" w:eastAsia="Roboto" w:hAnsiTheme="minorHAnsi" w:cstheme="minorHAnsi"/>
          <w:sz w:val="22"/>
          <w:szCs w:val="22"/>
        </w:rPr>
        <w:t>.</w:t>
      </w:r>
    </w:p>
    <w:p w14:paraId="535742D6" w14:textId="61FE6A34" w:rsidR="00A46B8A" w:rsidRPr="00534D22" w:rsidRDefault="7E0D417D" w:rsidP="00B75C64">
      <w:pPr>
        <w:pStyle w:val="Overskrift1"/>
      </w:pPr>
      <w:bookmarkStart w:id="9" w:name="_Toc233103730"/>
      <w:r w:rsidRPr="00534D22">
        <w:t>Bemanningsforetak</w:t>
      </w:r>
      <w:bookmarkEnd w:id="9"/>
    </w:p>
    <w:p w14:paraId="7CBB3724" w14:textId="5FBD606F" w:rsidR="00A46B8A" w:rsidRPr="00534D22" w:rsidRDefault="7E0D417D">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Alle bemanningsforetak skal være offentlig godkjent fra 1.1.2024, se forskrift om offentlig godkjenning av bemanningsforetak (FOR-2008-06-04-541). Virksomheten regnes som et bemanningsforetak dersom det som har som formål å leie ut arbeidskraft. Det er hovedenheten i </w:t>
      </w:r>
      <w:r w:rsidRPr="00534D22">
        <w:rPr>
          <w:rFonts w:asciiTheme="minorHAnsi" w:eastAsia="Roboto" w:hAnsiTheme="minorHAnsi" w:cstheme="minorHAnsi"/>
          <w:sz w:val="22"/>
          <w:szCs w:val="22"/>
        </w:rPr>
        <w:lastRenderedPageBreak/>
        <w:t xml:space="preserve">virksomheten som søker om godkjenning som bemanningsforetak hos Arbeidstilsynet, på vegne av alle underenhetene i virksomheten. </w:t>
      </w:r>
      <w:r w:rsidR="59ADB292" w:rsidRPr="00534D22">
        <w:rPr>
          <w:rFonts w:asciiTheme="minorHAnsi" w:eastAsia="Roboto" w:hAnsiTheme="minorHAnsi" w:cstheme="minorHAnsi"/>
          <w:sz w:val="22"/>
          <w:szCs w:val="22"/>
        </w:rPr>
        <w:t>Leverandøren</w:t>
      </w:r>
      <w:r w:rsidRPr="00534D22">
        <w:rPr>
          <w:rFonts w:asciiTheme="minorHAnsi" w:eastAsia="Roboto" w:hAnsiTheme="minorHAnsi" w:cstheme="minorHAnsi"/>
          <w:sz w:val="22"/>
          <w:szCs w:val="22"/>
        </w:rPr>
        <w:t xml:space="preserve"> som er bemanningsforetak, plikter å ha på plass slik godkjenning gjennom hele kontraktsperioden.</w:t>
      </w:r>
    </w:p>
    <w:p w14:paraId="47733A03" w14:textId="5C35DADF" w:rsidR="00A46B8A" w:rsidRPr="00534D22" w:rsidRDefault="003E7D7A" w:rsidP="00B75C64">
      <w:pPr>
        <w:pStyle w:val="Overskrift1"/>
      </w:pPr>
      <w:bookmarkStart w:id="10" w:name="_Toc37819320"/>
      <w:bookmarkStart w:id="11" w:name="_Toc233103731"/>
      <w:r>
        <w:t>B</w:t>
      </w:r>
      <w:r w:rsidRPr="00534D22">
        <w:t>ruk av underleverandører</w:t>
      </w:r>
      <w:bookmarkEnd w:id="10"/>
      <w:bookmarkEnd w:id="11"/>
    </w:p>
    <w:p w14:paraId="2A8570EA" w14:textId="77777777" w:rsidR="00714982" w:rsidRPr="00534D22" w:rsidRDefault="006F1EA1" w:rsidP="00A46B8A">
      <w:pPr>
        <w:rPr>
          <w:rFonts w:asciiTheme="minorHAnsi" w:hAnsiTheme="minorHAnsi" w:cstheme="minorHAnsi"/>
          <w:color w:val="000000"/>
          <w:sz w:val="22"/>
          <w:szCs w:val="22"/>
        </w:rPr>
      </w:pPr>
      <w:r w:rsidRPr="00534D22">
        <w:rPr>
          <w:rFonts w:asciiTheme="minorHAnsi" w:hAnsiTheme="minorHAnsi" w:cstheme="minorHAnsi"/>
          <w:color w:val="000000"/>
          <w:sz w:val="22"/>
          <w:szCs w:val="22"/>
        </w:rPr>
        <w:t>Leverandøren</w:t>
      </w:r>
      <w:r w:rsidR="00A46B8A" w:rsidRPr="00534D22">
        <w:rPr>
          <w:rFonts w:asciiTheme="minorHAnsi" w:hAnsiTheme="minorHAnsi" w:cstheme="minorHAnsi"/>
          <w:color w:val="000000"/>
          <w:sz w:val="22"/>
          <w:szCs w:val="22"/>
        </w:rPr>
        <w:t xml:space="preserve"> kan ikke uten </w:t>
      </w:r>
      <w:r w:rsidRPr="00534D22">
        <w:rPr>
          <w:rFonts w:asciiTheme="minorHAnsi" w:hAnsiTheme="minorHAnsi" w:cstheme="minorHAnsi"/>
          <w:color w:val="000000"/>
          <w:sz w:val="22"/>
          <w:szCs w:val="22"/>
        </w:rPr>
        <w:t>Kunden</w:t>
      </w:r>
      <w:r w:rsidR="00446897" w:rsidRPr="00534D22">
        <w:rPr>
          <w:rFonts w:asciiTheme="minorHAnsi" w:hAnsiTheme="minorHAnsi" w:cstheme="minorHAnsi"/>
          <w:color w:val="000000"/>
          <w:sz w:val="22"/>
          <w:szCs w:val="22"/>
        </w:rPr>
        <w:t>s skriftlige samtykke</w:t>
      </w:r>
      <w:r w:rsidR="00A46B8A" w:rsidRPr="00534D22">
        <w:rPr>
          <w:rFonts w:asciiTheme="minorHAnsi" w:hAnsiTheme="minorHAnsi" w:cstheme="minorHAnsi"/>
          <w:color w:val="000000"/>
          <w:sz w:val="22"/>
          <w:szCs w:val="22"/>
        </w:rPr>
        <w:t xml:space="preserve"> overlate deler av Oppdraget til underleverandører. </w:t>
      </w:r>
    </w:p>
    <w:p w14:paraId="5C498318" w14:textId="77777777" w:rsidR="00714982" w:rsidRPr="00534D22" w:rsidRDefault="00714982" w:rsidP="00A46B8A">
      <w:pPr>
        <w:rPr>
          <w:rFonts w:asciiTheme="minorHAnsi" w:hAnsiTheme="minorHAnsi" w:cstheme="minorHAnsi"/>
          <w:color w:val="000000"/>
          <w:sz w:val="22"/>
          <w:szCs w:val="22"/>
        </w:rPr>
      </w:pPr>
    </w:p>
    <w:p w14:paraId="0B371181" w14:textId="77777777" w:rsidR="00A46B8A" w:rsidRPr="00534D22" w:rsidRDefault="14163675" w:rsidP="00A46B8A">
      <w:pPr>
        <w:rPr>
          <w:rFonts w:asciiTheme="minorHAnsi" w:hAnsiTheme="minorHAnsi" w:cstheme="minorHAnsi"/>
          <w:color w:val="000000"/>
          <w:sz w:val="22"/>
          <w:szCs w:val="22"/>
        </w:rPr>
      </w:pPr>
      <w:r w:rsidRPr="00534D22">
        <w:rPr>
          <w:rFonts w:asciiTheme="minorHAnsi" w:hAnsiTheme="minorHAnsi" w:cstheme="minorHAnsi"/>
          <w:color w:val="000000" w:themeColor="text1"/>
          <w:sz w:val="22"/>
          <w:szCs w:val="22"/>
        </w:rPr>
        <w:t xml:space="preserve">Bruk av underleverandører fritar ikke </w:t>
      </w:r>
      <w:r w:rsidR="755A5C4B" w:rsidRPr="00534D22">
        <w:rPr>
          <w:rFonts w:asciiTheme="minorHAnsi" w:hAnsiTheme="minorHAnsi" w:cstheme="minorHAnsi"/>
          <w:color w:val="000000" w:themeColor="text1"/>
          <w:sz w:val="22"/>
          <w:szCs w:val="22"/>
        </w:rPr>
        <w:t>Leverandøren</w:t>
      </w:r>
      <w:r w:rsidRPr="00534D22">
        <w:rPr>
          <w:rFonts w:asciiTheme="minorHAnsi" w:hAnsiTheme="minorHAnsi" w:cstheme="minorHAnsi"/>
          <w:color w:val="000000" w:themeColor="text1"/>
          <w:sz w:val="22"/>
          <w:szCs w:val="22"/>
        </w:rPr>
        <w:t xml:space="preserve"> for noen forpliktelser etter Avtalen. Ved bruk av underleverandører stilles de samme kravene som til </w:t>
      </w:r>
      <w:r w:rsidR="755A5C4B" w:rsidRPr="00534D22">
        <w:rPr>
          <w:rFonts w:asciiTheme="minorHAnsi" w:hAnsiTheme="minorHAnsi" w:cstheme="minorHAnsi"/>
          <w:color w:val="000000" w:themeColor="text1"/>
          <w:sz w:val="22"/>
          <w:szCs w:val="22"/>
        </w:rPr>
        <w:t>Leverandøren</w:t>
      </w:r>
      <w:r w:rsidRPr="00534D22">
        <w:rPr>
          <w:rFonts w:asciiTheme="minorHAnsi" w:hAnsiTheme="minorHAnsi" w:cstheme="minorHAnsi"/>
          <w:color w:val="000000" w:themeColor="text1"/>
          <w:sz w:val="22"/>
          <w:szCs w:val="22"/>
        </w:rPr>
        <w:t>.</w:t>
      </w:r>
    </w:p>
    <w:p w14:paraId="31E4E951" w14:textId="23DD7EF0" w:rsidR="00CE607C" w:rsidRPr="00534D22" w:rsidRDefault="00CE607C" w:rsidP="0C856BDE">
      <w:pPr>
        <w:rPr>
          <w:rFonts w:asciiTheme="minorHAnsi" w:hAnsiTheme="minorHAnsi" w:cstheme="minorHAnsi"/>
          <w:color w:val="000000" w:themeColor="text1"/>
          <w:sz w:val="22"/>
          <w:szCs w:val="22"/>
        </w:rPr>
      </w:pPr>
    </w:p>
    <w:p w14:paraId="20363F89" w14:textId="523A38B8" w:rsidR="00CE607C" w:rsidRPr="00534D22" w:rsidRDefault="789644F8">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Det skal være maksimalt to ledd i leverandørkjeden under hovedleverandør, jf. FOA § 19-3. </w:t>
      </w:r>
    </w:p>
    <w:p w14:paraId="5665B05C" w14:textId="47BC2D55" w:rsidR="00CE607C" w:rsidRPr="00534D22" w:rsidRDefault="00CE607C" w:rsidP="0C856BDE">
      <w:pPr>
        <w:rPr>
          <w:rFonts w:asciiTheme="minorHAnsi" w:eastAsia="Roboto" w:hAnsiTheme="minorHAnsi" w:cstheme="minorHAnsi"/>
          <w:sz w:val="22"/>
          <w:szCs w:val="22"/>
        </w:rPr>
      </w:pPr>
    </w:p>
    <w:p w14:paraId="3F1810DD" w14:textId="46C7FE12" w:rsidR="00CE607C" w:rsidRPr="00534D22" w:rsidRDefault="789644F8">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Følgende underleverandører er avtalt benyttet: </w:t>
      </w:r>
    </w:p>
    <w:p w14:paraId="064BD8FA" w14:textId="0C1E293F" w:rsidR="00CE607C" w:rsidRPr="00534D22" w:rsidRDefault="789644F8">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 </w:t>
      </w:r>
    </w:p>
    <w:tbl>
      <w:tblPr>
        <w:tblW w:w="0" w:type="auto"/>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7"/>
        <w:gridCol w:w="4510"/>
      </w:tblGrid>
      <w:tr w:rsidR="0C856BDE" w:rsidRPr="003B7694" w14:paraId="071A6E8E" w14:textId="77777777" w:rsidTr="003B7694">
        <w:trPr>
          <w:trHeight w:val="300"/>
        </w:trPr>
        <w:tc>
          <w:tcPr>
            <w:tcW w:w="4606" w:type="dxa"/>
            <w:tcMar>
              <w:left w:w="108" w:type="dxa"/>
              <w:right w:w="108" w:type="dxa"/>
            </w:tcMar>
          </w:tcPr>
          <w:p w14:paraId="717C8F90" w14:textId="0A5C130A" w:rsidR="0C856BDE" w:rsidRPr="003B7694" w:rsidRDefault="0C856BDE">
            <w:pPr>
              <w:rPr>
                <w:rFonts w:asciiTheme="minorHAnsi" w:eastAsia="Roboto" w:hAnsiTheme="minorHAnsi" w:cstheme="minorHAnsi"/>
                <w:b/>
                <w:bCs/>
                <w:sz w:val="22"/>
                <w:szCs w:val="22"/>
              </w:rPr>
            </w:pPr>
            <w:r w:rsidRPr="003B7694">
              <w:rPr>
                <w:rFonts w:asciiTheme="minorHAnsi" w:eastAsia="Roboto" w:hAnsiTheme="minorHAnsi" w:cstheme="minorHAnsi"/>
                <w:b/>
                <w:bCs/>
                <w:sz w:val="22"/>
                <w:szCs w:val="22"/>
              </w:rPr>
              <w:t>Navn på underleverandør</w:t>
            </w:r>
          </w:p>
        </w:tc>
        <w:tc>
          <w:tcPr>
            <w:tcW w:w="4606" w:type="dxa"/>
            <w:tcMar>
              <w:left w:w="108" w:type="dxa"/>
              <w:right w:w="108" w:type="dxa"/>
            </w:tcMar>
          </w:tcPr>
          <w:p w14:paraId="0497DF46" w14:textId="4904BDFD" w:rsidR="0C856BDE" w:rsidRPr="003B7694" w:rsidRDefault="0C856BDE">
            <w:pPr>
              <w:rPr>
                <w:rFonts w:asciiTheme="minorHAnsi" w:eastAsia="Roboto" w:hAnsiTheme="minorHAnsi" w:cstheme="minorHAnsi"/>
                <w:b/>
                <w:bCs/>
                <w:sz w:val="22"/>
                <w:szCs w:val="22"/>
              </w:rPr>
            </w:pPr>
            <w:proofErr w:type="gramStart"/>
            <w:r w:rsidRPr="003B7694">
              <w:rPr>
                <w:rFonts w:asciiTheme="minorHAnsi" w:eastAsia="Roboto" w:hAnsiTheme="minorHAnsi" w:cstheme="minorHAnsi"/>
                <w:b/>
                <w:bCs/>
                <w:sz w:val="22"/>
                <w:szCs w:val="22"/>
              </w:rPr>
              <w:t>Org.nr./</w:t>
            </w:r>
            <w:proofErr w:type="spellStart"/>
            <w:proofErr w:type="gramEnd"/>
            <w:r w:rsidRPr="003B7694">
              <w:rPr>
                <w:rFonts w:asciiTheme="minorHAnsi" w:eastAsia="Roboto" w:hAnsiTheme="minorHAnsi" w:cstheme="minorHAnsi"/>
                <w:b/>
                <w:bCs/>
                <w:sz w:val="22"/>
                <w:szCs w:val="22"/>
              </w:rPr>
              <w:t>personnr</w:t>
            </w:r>
            <w:proofErr w:type="spellEnd"/>
            <w:r w:rsidRPr="003B7694">
              <w:rPr>
                <w:rFonts w:asciiTheme="minorHAnsi" w:eastAsia="Roboto" w:hAnsiTheme="minorHAnsi" w:cstheme="minorHAnsi"/>
                <w:b/>
                <w:bCs/>
                <w:sz w:val="22"/>
                <w:szCs w:val="22"/>
              </w:rPr>
              <w:t>.</w:t>
            </w:r>
          </w:p>
        </w:tc>
      </w:tr>
      <w:tr w:rsidR="0C856BDE" w:rsidRPr="00534D22" w14:paraId="643649D2" w14:textId="77777777" w:rsidTr="003B7694">
        <w:trPr>
          <w:trHeight w:val="300"/>
        </w:trPr>
        <w:tc>
          <w:tcPr>
            <w:tcW w:w="4606" w:type="dxa"/>
            <w:tcMar>
              <w:left w:w="108" w:type="dxa"/>
              <w:right w:w="108" w:type="dxa"/>
            </w:tcMar>
          </w:tcPr>
          <w:p w14:paraId="6E5A8512" w14:textId="374FA079" w:rsidR="0C856BDE" w:rsidRPr="00534D22" w:rsidRDefault="0C856BDE">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 </w:t>
            </w:r>
          </w:p>
        </w:tc>
        <w:tc>
          <w:tcPr>
            <w:tcW w:w="4606" w:type="dxa"/>
            <w:tcMar>
              <w:left w:w="108" w:type="dxa"/>
              <w:right w:w="108" w:type="dxa"/>
            </w:tcMar>
          </w:tcPr>
          <w:p w14:paraId="0B771129" w14:textId="19CE208A" w:rsidR="0C856BDE" w:rsidRPr="00534D22" w:rsidRDefault="0C856BDE">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 </w:t>
            </w:r>
          </w:p>
        </w:tc>
      </w:tr>
      <w:tr w:rsidR="0C856BDE" w:rsidRPr="00534D22" w14:paraId="503AD0EB" w14:textId="77777777" w:rsidTr="003B7694">
        <w:trPr>
          <w:trHeight w:val="300"/>
        </w:trPr>
        <w:tc>
          <w:tcPr>
            <w:tcW w:w="4606" w:type="dxa"/>
            <w:tcMar>
              <w:left w:w="108" w:type="dxa"/>
              <w:right w:w="108" w:type="dxa"/>
            </w:tcMar>
          </w:tcPr>
          <w:p w14:paraId="43A7E0F6" w14:textId="04E641AC" w:rsidR="0C856BDE" w:rsidRPr="00534D22" w:rsidRDefault="0C856BDE">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 </w:t>
            </w:r>
          </w:p>
        </w:tc>
        <w:tc>
          <w:tcPr>
            <w:tcW w:w="4606" w:type="dxa"/>
            <w:tcMar>
              <w:left w:w="108" w:type="dxa"/>
              <w:right w:w="108" w:type="dxa"/>
            </w:tcMar>
          </w:tcPr>
          <w:p w14:paraId="6BBE3A21" w14:textId="7D1BFE41" w:rsidR="0C856BDE" w:rsidRPr="00534D22" w:rsidRDefault="0C856BDE">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 </w:t>
            </w:r>
          </w:p>
        </w:tc>
      </w:tr>
    </w:tbl>
    <w:p w14:paraId="5BF2798F" w14:textId="03636927" w:rsidR="00CE607C" w:rsidRPr="00D34B24" w:rsidRDefault="789644F8" w:rsidP="0C856BDE">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 </w:t>
      </w:r>
    </w:p>
    <w:p w14:paraId="002E58E4" w14:textId="18B248ED" w:rsidR="00A46B8A" w:rsidRPr="00534D22" w:rsidRDefault="003E7D7A" w:rsidP="00B75C64">
      <w:pPr>
        <w:pStyle w:val="Overskrift1"/>
      </w:pPr>
      <w:bookmarkStart w:id="12" w:name="_Toc37819318"/>
      <w:bookmarkStart w:id="13" w:name="_Toc233103732"/>
      <w:r w:rsidRPr="00534D22">
        <w:t xml:space="preserve">Kundens </w:t>
      </w:r>
      <w:r>
        <w:t>p</w:t>
      </w:r>
      <w:r w:rsidRPr="00534D22">
        <w:t>likter</w:t>
      </w:r>
      <w:bookmarkEnd w:id="12"/>
      <w:bookmarkEnd w:id="13"/>
    </w:p>
    <w:p w14:paraId="0D14D290" w14:textId="77777777" w:rsidR="00A46B8A" w:rsidRPr="00534D22" w:rsidRDefault="755A5C4B" w:rsidP="00A46B8A">
      <w:pPr>
        <w:rPr>
          <w:rFonts w:asciiTheme="minorHAnsi" w:hAnsiTheme="minorHAnsi" w:cstheme="minorHAnsi"/>
          <w:color w:val="000000"/>
          <w:sz w:val="22"/>
          <w:szCs w:val="22"/>
        </w:rPr>
      </w:pPr>
      <w:r w:rsidRPr="00534D22">
        <w:rPr>
          <w:rFonts w:asciiTheme="minorHAnsi" w:hAnsiTheme="minorHAnsi" w:cstheme="minorHAnsi"/>
          <w:color w:val="000000" w:themeColor="text1"/>
          <w:sz w:val="22"/>
          <w:szCs w:val="22"/>
        </w:rPr>
        <w:t>Kunden</w:t>
      </w:r>
      <w:r w:rsidR="14163675" w:rsidRPr="00534D22">
        <w:rPr>
          <w:rFonts w:asciiTheme="minorHAnsi" w:hAnsiTheme="minorHAnsi" w:cstheme="minorHAnsi"/>
          <w:color w:val="000000" w:themeColor="text1"/>
          <w:sz w:val="22"/>
          <w:szCs w:val="22"/>
        </w:rPr>
        <w:t xml:space="preserve"> skal bidra til å legge forholdene til rette for at </w:t>
      </w:r>
      <w:r w:rsidRPr="00534D22">
        <w:rPr>
          <w:rFonts w:asciiTheme="minorHAnsi" w:hAnsiTheme="minorHAnsi" w:cstheme="minorHAnsi"/>
          <w:color w:val="000000" w:themeColor="text1"/>
          <w:sz w:val="22"/>
          <w:szCs w:val="22"/>
        </w:rPr>
        <w:t>Leverandøren</w:t>
      </w:r>
      <w:r w:rsidR="14163675" w:rsidRPr="00534D22">
        <w:rPr>
          <w:rFonts w:asciiTheme="minorHAnsi" w:hAnsiTheme="minorHAnsi" w:cstheme="minorHAnsi"/>
          <w:color w:val="000000" w:themeColor="text1"/>
          <w:sz w:val="22"/>
          <w:szCs w:val="22"/>
        </w:rPr>
        <w:t xml:space="preserve"> kan få utført sine plikter etter Avtalen</w:t>
      </w:r>
      <w:r w:rsidR="5E3BEF9B" w:rsidRPr="00534D22">
        <w:rPr>
          <w:rFonts w:asciiTheme="minorHAnsi" w:hAnsiTheme="minorHAnsi" w:cstheme="minorHAnsi"/>
          <w:color w:val="000000" w:themeColor="text1"/>
          <w:sz w:val="22"/>
          <w:szCs w:val="22"/>
        </w:rPr>
        <w:t xml:space="preserve"> og </w:t>
      </w:r>
      <w:r w:rsidR="71D3F736" w:rsidRPr="00534D22">
        <w:rPr>
          <w:rFonts w:asciiTheme="minorHAnsi" w:hAnsiTheme="minorHAnsi" w:cstheme="minorHAnsi"/>
          <w:color w:val="000000" w:themeColor="text1"/>
          <w:sz w:val="22"/>
          <w:szCs w:val="22"/>
        </w:rPr>
        <w:t xml:space="preserve">for å </w:t>
      </w:r>
      <w:r w:rsidR="5E3BEF9B" w:rsidRPr="00534D22">
        <w:rPr>
          <w:rFonts w:asciiTheme="minorHAnsi" w:hAnsiTheme="minorHAnsi" w:cstheme="minorHAnsi"/>
          <w:color w:val="000000" w:themeColor="text1"/>
          <w:sz w:val="22"/>
          <w:szCs w:val="22"/>
        </w:rPr>
        <w:t>få utført Oppdraget</w:t>
      </w:r>
      <w:r w:rsidR="14163675" w:rsidRPr="00534D22">
        <w:rPr>
          <w:rFonts w:asciiTheme="minorHAnsi" w:hAnsiTheme="minorHAnsi" w:cstheme="minorHAnsi"/>
          <w:color w:val="000000" w:themeColor="text1"/>
          <w:sz w:val="22"/>
          <w:szCs w:val="22"/>
        </w:rPr>
        <w:t xml:space="preserve">. </w:t>
      </w:r>
      <w:r w:rsidRPr="00534D22">
        <w:rPr>
          <w:rFonts w:asciiTheme="minorHAnsi" w:hAnsiTheme="minorHAnsi" w:cstheme="minorHAnsi"/>
          <w:color w:val="000000" w:themeColor="text1"/>
          <w:sz w:val="22"/>
          <w:szCs w:val="22"/>
        </w:rPr>
        <w:t>Kunden</w:t>
      </w:r>
      <w:r w:rsidR="14163675" w:rsidRPr="00534D22">
        <w:rPr>
          <w:rFonts w:asciiTheme="minorHAnsi" w:hAnsiTheme="minorHAnsi" w:cstheme="minorHAnsi"/>
          <w:color w:val="000000" w:themeColor="text1"/>
          <w:sz w:val="22"/>
          <w:szCs w:val="22"/>
        </w:rPr>
        <w:t xml:space="preserve"> forplikter seg </w:t>
      </w:r>
      <w:r w:rsidR="0D0E4A83" w:rsidRPr="00534D22">
        <w:rPr>
          <w:rFonts w:asciiTheme="minorHAnsi" w:hAnsiTheme="minorHAnsi" w:cstheme="minorHAnsi"/>
          <w:color w:val="000000" w:themeColor="text1"/>
          <w:sz w:val="22"/>
          <w:szCs w:val="22"/>
        </w:rPr>
        <w:t xml:space="preserve">herunder </w:t>
      </w:r>
      <w:r w:rsidR="14163675" w:rsidRPr="00534D22">
        <w:rPr>
          <w:rFonts w:asciiTheme="minorHAnsi" w:hAnsiTheme="minorHAnsi" w:cstheme="minorHAnsi"/>
          <w:color w:val="000000" w:themeColor="text1"/>
          <w:sz w:val="22"/>
          <w:szCs w:val="22"/>
        </w:rPr>
        <w:t xml:space="preserve">til å </w:t>
      </w:r>
      <w:r w:rsidR="29DEEED5" w:rsidRPr="00534D22">
        <w:rPr>
          <w:rFonts w:asciiTheme="minorHAnsi" w:hAnsiTheme="minorHAnsi" w:cstheme="minorHAnsi"/>
          <w:color w:val="000000" w:themeColor="text1"/>
          <w:sz w:val="22"/>
          <w:szCs w:val="22"/>
        </w:rPr>
        <w:t>gi den informasjonen som er nødvend</w:t>
      </w:r>
      <w:r w:rsidR="79D3C70E" w:rsidRPr="00534D22">
        <w:rPr>
          <w:rFonts w:asciiTheme="minorHAnsi" w:hAnsiTheme="minorHAnsi" w:cstheme="minorHAnsi"/>
          <w:color w:val="000000" w:themeColor="text1"/>
          <w:sz w:val="22"/>
          <w:szCs w:val="22"/>
        </w:rPr>
        <w:t xml:space="preserve">ig for at </w:t>
      </w:r>
      <w:r w:rsidRPr="00534D22">
        <w:rPr>
          <w:rFonts w:asciiTheme="minorHAnsi" w:hAnsiTheme="minorHAnsi" w:cstheme="minorHAnsi"/>
          <w:color w:val="000000" w:themeColor="text1"/>
          <w:sz w:val="22"/>
          <w:szCs w:val="22"/>
        </w:rPr>
        <w:t>Leverandøren</w:t>
      </w:r>
      <w:r w:rsidR="79D3C70E" w:rsidRPr="00534D22">
        <w:rPr>
          <w:rFonts w:asciiTheme="minorHAnsi" w:hAnsiTheme="minorHAnsi" w:cstheme="minorHAnsi"/>
          <w:color w:val="000000" w:themeColor="text1"/>
          <w:sz w:val="22"/>
          <w:szCs w:val="22"/>
        </w:rPr>
        <w:t xml:space="preserve"> kan få </w:t>
      </w:r>
      <w:r w:rsidR="29DEEED5" w:rsidRPr="00534D22">
        <w:rPr>
          <w:rFonts w:asciiTheme="minorHAnsi" w:hAnsiTheme="minorHAnsi" w:cstheme="minorHAnsi"/>
          <w:color w:val="000000" w:themeColor="text1"/>
          <w:sz w:val="22"/>
          <w:szCs w:val="22"/>
        </w:rPr>
        <w:t>utført Oppdraget.</w:t>
      </w:r>
      <w:r w:rsidR="14163675" w:rsidRPr="00534D22">
        <w:rPr>
          <w:rFonts w:asciiTheme="minorHAnsi" w:hAnsiTheme="minorHAnsi" w:cstheme="minorHAnsi"/>
          <w:color w:val="000000" w:themeColor="text1"/>
          <w:sz w:val="22"/>
          <w:szCs w:val="22"/>
        </w:rPr>
        <w:t xml:space="preserve"> </w:t>
      </w:r>
    </w:p>
    <w:p w14:paraId="63EB73A1" w14:textId="2E2ACD24" w:rsidR="0C856BDE" w:rsidRPr="00534D22" w:rsidRDefault="0C856BDE" w:rsidP="0C856BDE">
      <w:pPr>
        <w:rPr>
          <w:rFonts w:asciiTheme="minorHAnsi" w:hAnsiTheme="minorHAnsi" w:cstheme="minorHAnsi"/>
          <w:color w:val="000000" w:themeColor="text1"/>
          <w:sz w:val="22"/>
          <w:szCs w:val="22"/>
        </w:rPr>
      </w:pPr>
    </w:p>
    <w:p w14:paraId="5DD9C5F5" w14:textId="267BF3BA" w:rsidR="00CE607C" w:rsidRPr="00534D22" w:rsidRDefault="56B03BFF" w:rsidP="00D34B24">
      <w:pPr>
        <w:rPr>
          <w:rFonts w:asciiTheme="minorHAnsi" w:hAnsiTheme="minorHAnsi" w:cstheme="minorHAnsi"/>
          <w:i/>
          <w:iCs/>
          <w:color w:val="000000"/>
          <w:sz w:val="22"/>
          <w:szCs w:val="22"/>
        </w:rPr>
      </w:pPr>
      <w:r w:rsidRPr="00534D22">
        <w:rPr>
          <w:rFonts w:asciiTheme="minorHAnsi" w:hAnsiTheme="minorHAnsi" w:cstheme="minorHAnsi"/>
          <w:color w:val="000000" w:themeColor="text1"/>
          <w:sz w:val="22"/>
          <w:szCs w:val="22"/>
        </w:rPr>
        <w:t xml:space="preserve">Kunden skal stille til rådighet formålstjenlige garderober, låsbart lager, strøm og nødvendig plass til </w:t>
      </w:r>
      <w:proofErr w:type="spellStart"/>
      <w:r w:rsidRPr="00534D22">
        <w:rPr>
          <w:rFonts w:asciiTheme="minorHAnsi" w:hAnsiTheme="minorHAnsi" w:cstheme="minorHAnsi"/>
          <w:color w:val="000000" w:themeColor="text1"/>
          <w:sz w:val="22"/>
          <w:szCs w:val="22"/>
        </w:rPr>
        <w:t>renhold</w:t>
      </w:r>
      <w:r w:rsidR="6B5CF50A" w:rsidRPr="00534D22">
        <w:rPr>
          <w:rFonts w:asciiTheme="minorHAnsi" w:hAnsiTheme="minorHAnsi" w:cstheme="minorHAnsi"/>
          <w:color w:val="000000" w:themeColor="text1"/>
          <w:sz w:val="22"/>
          <w:szCs w:val="22"/>
        </w:rPr>
        <w:t>sutstyr</w:t>
      </w:r>
      <w:proofErr w:type="spellEnd"/>
      <w:r w:rsidR="6B5CF50A" w:rsidRPr="00534D22">
        <w:rPr>
          <w:rFonts w:asciiTheme="minorHAnsi" w:hAnsiTheme="minorHAnsi" w:cstheme="minorHAnsi"/>
          <w:color w:val="000000" w:themeColor="text1"/>
          <w:sz w:val="22"/>
          <w:szCs w:val="22"/>
        </w:rPr>
        <w:t xml:space="preserve">. </w:t>
      </w:r>
    </w:p>
    <w:p w14:paraId="068C3C39" w14:textId="362E5AC1" w:rsidR="00A46B8A" w:rsidRPr="00DA1588" w:rsidRDefault="003E7D7A" w:rsidP="00B75C64">
      <w:pPr>
        <w:pStyle w:val="Overskrift1"/>
      </w:pPr>
      <w:bookmarkStart w:id="14" w:name="_Toc233103733"/>
      <w:r>
        <w:t>P</w:t>
      </w:r>
      <w:r w:rsidRPr="00DA1588">
        <w:t>riser og betalingsvilkår</w:t>
      </w:r>
      <w:bookmarkEnd w:id="14"/>
    </w:p>
    <w:p w14:paraId="4CEEFF9E" w14:textId="3BFA5D63" w:rsidR="00A46B8A" w:rsidRPr="00534D22" w:rsidRDefault="00F50005" w:rsidP="00A46B8A">
      <w:pPr>
        <w:rPr>
          <w:rFonts w:asciiTheme="minorHAnsi" w:hAnsiTheme="minorHAnsi" w:cstheme="minorHAnsi"/>
          <w:b/>
          <w:bCs/>
          <w:sz w:val="22"/>
          <w:szCs w:val="22"/>
        </w:rPr>
      </w:pPr>
      <w:r w:rsidRPr="00534D22">
        <w:rPr>
          <w:rFonts w:asciiTheme="minorHAnsi" w:hAnsiTheme="minorHAnsi" w:cstheme="minorHAnsi"/>
          <w:color w:val="000000" w:themeColor="text1"/>
          <w:sz w:val="22"/>
          <w:szCs w:val="22"/>
        </w:rPr>
        <w:t>Avtalens</w:t>
      </w:r>
      <w:r w:rsidR="00D1089C" w:rsidRPr="00534D22">
        <w:rPr>
          <w:rFonts w:asciiTheme="minorHAnsi" w:hAnsiTheme="minorHAnsi" w:cstheme="minorHAnsi"/>
          <w:color w:val="000000" w:themeColor="text1"/>
          <w:sz w:val="22"/>
          <w:szCs w:val="22"/>
        </w:rPr>
        <w:t xml:space="preserve"> totale </w:t>
      </w:r>
      <w:r w:rsidR="00A57677" w:rsidRPr="00534D22">
        <w:rPr>
          <w:rFonts w:asciiTheme="minorHAnsi" w:hAnsiTheme="minorHAnsi" w:cstheme="minorHAnsi"/>
          <w:color w:val="000000" w:themeColor="text1"/>
          <w:sz w:val="22"/>
          <w:szCs w:val="22"/>
        </w:rPr>
        <w:t>verdi er estimert til ca.</w:t>
      </w:r>
      <w:r w:rsidR="00A07653" w:rsidRPr="00534D22">
        <w:rPr>
          <w:rFonts w:asciiTheme="minorHAnsi" w:hAnsiTheme="minorHAnsi" w:cstheme="minorHAnsi"/>
          <w:color w:val="000000" w:themeColor="text1"/>
          <w:sz w:val="22"/>
          <w:szCs w:val="22"/>
        </w:rPr>
        <w:t xml:space="preserve"> </w:t>
      </w:r>
      <w:r w:rsidR="00CD5832" w:rsidRPr="00534D22">
        <w:rPr>
          <w:rFonts w:asciiTheme="minorHAnsi" w:hAnsiTheme="minorHAnsi" w:cstheme="minorHAnsi"/>
          <w:color w:val="000000" w:themeColor="text1"/>
          <w:sz w:val="22"/>
          <w:szCs w:val="22"/>
        </w:rPr>
        <w:t>1.000</w:t>
      </w:r>
      <w:r w:rsidR="00421BF2" w:rsidRPr="00534D22">
        <w:rPr>
          <w:rFonts w:asciiTheme="minorHAnsi" w:hAnsiTheme="minorHAnsi" w:cstheme="minorHAnsi"/>
          <w:color w:val="000000" w:themeColor="text1"/>
          <w:sz w:val="22"/>
          <w:szCs w:val="22"/>
        </w:rPr>
        <w:t>.</w:t>
      </w:r>
      <w:r w:rsidR="00A07653" w:rsidRPr="00534D22">
        <w:rPr>
          <w:rFonts w:asciiTheme="minorHAnsi" w:hAnsiTheme="minorHAnsi" w:cstheme="minorHAnsi"/>
          <w:color w:val="000000" w:themeColor="text1"/>
          <w:sz w:val="22"/>
          <w:szCs w:val="22"/>
        </w:rPr>
        <w:t>000</w:t>
      </w:r>
      <w:r w:rsidR="00A57677" w:rsidRPr="00534D22">
        <w:rPr>
          <w:rFonts w:asciiTheme="minorHAnsi" w:hAnsiTheme="minorHAnsi" w:cstheme="minorHAnsi"/>
          <w:color w:val="000000" w:themeColor="text1"/>
          <w:sz w:val="22"/>
          <w:szCs w:val="22"/>
        </w:rPr>
        <w:t xml:space="preserve"> NOK </w:t>
      </w:r>
      <w:proofErr w:type="spellStart"/>
      <w:r w:rsidR="24990572" w:rsidRPr="00534D22">
        <w:rPr>
          <w:rFonts w:asciiTheme="minorHAnsi" w:hAnsiTheme="minorHAnsi" w:cstheme="minorHAnsi"/>
          <w:color w:val="000000" w:themeColor="text1"/>
          <w:sz w:val="22"/>
          <w:szCs w:val="22"/>
        </w:rPr>
        <w:t>eksl</w:t>
      </w:r>
      <w:proofErr w:type="spellEnd"/>
      <w:r w:rsidR="24990572" w:rsidRPr="00534D22">
        <w:rPr>
          <w:rFonts w:asciiTheme="minorHAnsi" w:hAnsiTheme="minorHAnsi" w:cstheme="minorHAnsi"/>
          <w:color w:val="000000" w:themeColor="text1"/>
          <w:sz w:val="22"/>
          <w:szCs w:val="22"/>
        </w:rPr>
        <w:t>.</w:t>
      </w:r>
      <w:r w:rsidR="00446897" w:rsidRPr="00534D22">
        <w:rPr>
          <w:rFonts w:asciiTheme="minorHAnsi" w:hAnsiTheme="minorHAnsi" w:cstheme="minorHAnsi"/>
          <w:color w:val="000000" w:themeColor="text1"/>
          <w:sz w:val="22"/>
          <w:szCs w:val="22"/>
        </w:rPr>
        <w:t xml:space="preserve"> </w:t>
      </w:r>
      <w:r w:rsidR="0033075F" w:rsidRPr="00534D22">
        <w:rPr>
          <w:rFonts w:asciiTheme="minorHAnsi" w:hAnsiTheme="minorHAnsi" w:cstheme="minorHAnsi"/>
          <w:color w:val="000000" w:themeColor="text1"/>
          <w:sz w:val="22"/>
          <w:szCs w:val="22"/>
        </w:rPr>
        <w:t>m</w:t>
      </w:r>
      <w:r w:rsidR="00C036CE" w:rsidRPr="00534D22">
        <w:rPr>
          <w:rFonts w:asciiTheme="minorHAnsi" w:hAnsiTheme="minorHAnsi" w:cstheme="minorHAnsi"/>
          <w:color w:val="000000" w:themeColor="text1"/>
          <w:sz w:val="22"/>
          <w:szCs w:val="22"/>
        </w:rPr>
        <w:t>va</w:t>
      </w:r>
      <w:r w:rsidR="0033075F" w:rsidRPr="00534D22">
        <w:rPr>
          <w:rFonts w:asciiTheme="minorHAnsi" w:hAnsiTheme="minorHAnsi" w:cstheme="minorHAnsi"/>
          <w:color w:val="000000" w:themeColor="text1"/>
          <w:sz w:val="22"/>
          <w:szCs w:val="22"/>
        </w:rPr>
        <w:t>.</w:t>
      </w:r>
      <w:r w:rsidR="00446897" w:rsidRPr="00534D22">
        <w:rPr>
          <w:rFonts w:asciiTheme="minorHAnsi" w:hAnsiTheme="minorHAnsi" w:cstheme="minorHAnsi"/>
          <w:color w:val="000000" w:themeColor="text1"/>
          <w:sz w:val="22"/>
          <w:szCs w:val="22"/>
        </w:rPr>
        <w:t xml:space="preserve"> </w:t>
      </w:r>
      <w:r w:rsidR="00A57677" w:rsidRPr="00534D22">
        <w:rPr>
          <w:rFonts w:asciiTheme="minorHAnsi" w:hAnsiTheme="minorHAnsi" w:cstheme="minorHAnsi"/>
          <w:color w:val="000000" w:themeColor="text1"/>
          <w:sz w:val="22"/>
          <w:szCs w:val="22"/>
        </w:rPr>
        <w:t>pr. år</w:t>
      </w:r>
      <w:r w:rsidR="004B5DF8" w:rsidRPr="00534D22">
        <w:rPr>
          <w:rFonts w:asciiTheme="minorHAnsi" w:hAnsiTheme="minorHAnsi" w:cstheme="minorHAnsi"/>
          <w:color w:val="000000" w:themeColor="text1"/>
          <w:sz w:val="22"/>
          <w:szCs w:val="22"/>
        </w:rPr>
        <w:t xml:space="preserve">, men vil </w:t>
      </w:r>
      <w:r w:rsidR="00B2061C" w:rsidRPr="00534D22">
        <w:rPr>
          <w:rFonts w:asciiTheme="minorHAnsi" w:hAnsiTheme="minorHAnsi" w:cstheme="minorHAnsi"/>
          <w:color w:val="000000" w:themeColor="text1"/>
          <w:sz w:val="22"/>
          <w:szCs w:val="22"/>
        </w:rPr>
        <w:t xml:space="preserve">kunne </w:t>
      </w:r>
      <w:r w:rsidR="004B5DF8" w:rsidRPr="00534D22">
        <w:rPr>
          <w:rFonts w:asciiTheme="minorHAnsi" w:hAnsiTheme="minorHAnsi" w:cstheme="minorHAnsi"/>
          <w:color w:val="000000" w:themeColor="text1"/>
          <w:sz w:val="22"/>
          <w:szCs w:val="22"/>
        </w:rPr>
        <w:t xml:space="preserve">variere i tråd med </w:t>
      </w:r>
      <w:r w:rsidR="006F1EA1" w:rsidRPr="00534D22">
        <w:rPr>
          <w:rFonts w:asciiTheme="minorHAnsi" w:hAnsiTheme="minorHAnsi" w:cstheme="minorHAnsi"/>
          <w:color w:val="000000" w:themeColor="text1"/>
          <w:sz w:val="22"/>
          <w:szCs w:val="22"/>
        </w:rPr>
        <w:t>Kunden</w:t>
      </w:r>
      <w:r w:rsidR="004B5DF8" w:rsidRPr="00534D22">
        <w:rPr>
          <w:rFonts w:asciiTheme="minorHAnsi" w:hAnsiTheme="minorHAnsi" w:cstheme="minorHAnsi"/>
          <w:color w:val="000000" w:themeColor="text1"/>
          <w:sz w:val="22"/>
          <w:szCs w:val="22"/>
        </w:rPr>
        <w:t>s behov</w:t>
      </w:r>
      <w:r w:rsidR="00A57677" w:rsidRPr="00534D22">
        <w:rPr>
          <w:rFonts w:asciiTheme="minorHAnsi" w:hAnsiTheme="minorHAnsi" w:cstheme="minorHAnsi"/>
          <w:color w:val="000000" w:themeColor="text1"/>
          <w:sz w:val="22"/>
          <w:szCs w:val="22"/>
        </w:rPr>
        <w:t xml:space="preserve">. </w:t>
      </w:r>
      <w:r w:rsidR="00D1089C" w:rsidRPr="00534D22">
        <w:rPr>
          <w:rFonts w:asciiTheme="minorHAnsi" w:hAnsiTheme="minorHAnsi" w:cstheme="minorHAnsi"/>
          <w:color w:val="000000" w:themeColor="text1"/>
          <w:sz w:val="22"/>
          <w:szCs w:val="22"/>
        </w:rPr>
        <w:t xml:space="preserve">Alle priser og nærmere betingelser for vederlaget </w:t>
      </w:r>
      <w:r w:rsidR="006F1EA1" w:rsidRPr="00534D22">
        <w:rPr>
          <w:rFonts w:asciiTheme="minorHAnsi" w:hAnsiTheme="minorHAnsi" w:cstheme="minorHAnsi"/>
          <w:color w:val="000000" w:themeColor="text1"/>
          <w:sz w:val="22"/>
          <w:szCs w:val="22"/>
        </w:rPr>
        <w:t>Kunden</w:t>
      </w:r>
      <w:r w:rsidR="00D1089C" w:rsidRPr="00534D22">
        <w:rPr>
          <w:rFonts w:asciiTheme="minorHAnsi" w:hAnsiTheme="minorHAnsi" w:cstheme="minorHAnsi"/>
          <w:color w:val="000000" w:themeColor="text1"/>
          <w:sz w:val="22"/>
          <w:szCs w:val="22"/>
        </w:rPr>
        <w:t xml:space="preserve"> skal betale </w:t>
      </w:r>
      <w:proofErr w:type="gramStart"/>
      <w:r w:rsidR="00D1089C" w:rsidRPr="00534D22">
        <w:rPr>
          <w:rFonts w:asciiTheme="minorHAnsi" w:hAnsiTheme="minorHAnsi" w:cstheme="minorHAnsi"/>
          <w:color w:val="000000" w:themeColor="text1"/>
          <w:sz w:val="22"/>
          <w:szCs w:val="22"/>
        </w:rPr>
        <w:t>fremgår</w:t>
      </w:r>
      <w:proofErr w:type="gramEnd"/>
      <w:r w:rsidR="00D1089C" w:rsidRPr="00534D22">
        <w:rPr>
          <w:rFonts w:asciiTheme="minorHAnsi" w:hAnsiTheme="minorHAnsi" w:cstheme="minorHAnsi"/>
          <w:color w:val="000000" w:themeColor="text1"/>
          <w:sz w:val="22"/>
          <w:szCs w:val="22"/>
        </w:rPr>
        <w:t xml:space="preserve"> av prisskjema i bilag </w:t>
      </w:r>
      <w:r w:rsidR="00B67CA8" w:rsidRPr="00534D22">
        <w:rPr>
          <w:rFonts w:asciiTheme="minorHAnsi" w:hAnsiTheme="minorHAnsi" w:cstheme="minorHAnsi"/>
          <w:color w:val="000000" w:themeColor="text1"/>
          <w:sz w:val="22"/>
          <w:szCs w:val="22"/>
        </w:rPr>
        <w:t>2</w:t>
      </w:r>
      <w:r w:rsidR="00D1089C" w:rsidRPr="00534D22">
        <w:rPr>
          <w:rFonts w:asciiTheme="minorHAnsi" w:hAnsiTheme="minorHAnsi" w:cstheme="minorHAnsi"/>
          <w:color w:val="000000" w:themeColor="text1"/>
          <w:sz w:val="22"/>
          <w:szCs w:val="22"/>
        </w:rPr>
        <w:t xml:space="preserve">. </w:t>
      </w:r>
    </w:p>
    <w:p w14:paraId="07D130FC" w14:textId="77777777" w:rsidR="00A46B8A" w:rsidRPr="00534D22" w:rsidRDefault="00A46B8A" w:rsidP="00A46B8A">
      <w:pPr>
        <w:rPr>
          <w:rFonts w:asciiTheme="minorHAnsi" w:hAnsiTheme="minorHAnsi" w:cstheme="minorHAnsi"/>
          <w:color w:val="000000"/>
          <w:sz w:val="22"/>
          <w:szCs w:val="22"/>
        </w:rPr>
      </w:pPr>
    </w:p>
    <w:p w14:paraId="7F50EC30" w14:textId="77777777" w:rsidR="00B2061C" w:rsidRPr="00534D22" w:rsidRDefault="00A46B8A" w:rsidP="00B2061C">
      <w:pPr>
        <w:rPr>
          <w:rFonts w:asciiTheme="minorHAnsi" w:hAnsiTheme="minorHAnsi" w:cstheme="minorHAnsi"/>
          <w:color w:val="000000"/>
          <w:sz w:val="22"/>
          <w:szCs w:val="22"/>
        </w:rPr>
      </w:pPr>
      <w:r w:rsidRPr="00534D22">
        <w:rPr>
          <w:rFonts w:asciiTheme="minorHAnsi" w:hAnsiTheme="minorHAnsi" w:cstheme="minorHAnsi"/>
          <w:color w:val="000000"/>
          <w:sz w:val="22"/>
          <w:szCs w:val="22"/>
        </w:rPr>
        <w:t>Betalingen s</w:t>
      </w:r>
      <w:r w:rsidR="00BA68CB" w:rsidRPr="00534D22">
        <w:rPr>
          <w:rFonts w:asciiTheme="minorHAnsi" w:hAnsiTheme="minorHAnsi" w:cstheme="minorHAnsi"/>
          <w:color w:val="000000"/>
          <w:sz w:val="22"/>
          <w:szCs w:val="22"/>
        </w:rPr>
        <w:t>kjer</w:t>
      </w:r>
      <w:r w:rsidRPr="00534D22">
        <w:rPr>
          <w:rFonts w:asciiTheme="minorHAnsi" w:hAnsiTheme="minorHAnsi" w:cstheme="minorHAnsi"/>
          <w:color w:val="000000"/>
          <w:sz w:val="22"/>
          <w:szCs w:val="22"/>
        </w:rPr>
        <w:t xml:space="preserve"> etterskuddsvis</w:t>
      </w:r>
      <w:r w:rsidR="00BA68CB" w:rsidRPr="00534D22">
        <w:rPr>
          <w:rFonts w:asciiTheme="minorHAnsi" w:hAnsiTheme="minorHAnsi" w:cstheme="minorHAnsi"/>
          <w:color w:val="000000"/>
          <w:sz w:val="22"/>
          <w:szCs w:val="22"/>
        </w:rPr>
        <w:t xml:space="preserve">, etter at </w:t>
      </w:r>
      <w:r w:rsidR="006F1EA1" w:rsidRPr="00534D22">
        <w:rPr>
          <w:rFonts w:asciiTheme="minorHAnsi" w:hAnsiTheme="minorHAnsi" w:cstheme="minorHAnsi"/>
          <w:color w:val="000000"/>
          <w:sz w:val="22"/>
          <w:szCs w:val="22"/>
        </w:rPr>
        <w:t>Leverandøren</w:t>
      </w:r>
      <w:r w:rsidRPr="00534D22">
        <w:rPr>
          <w:rFonts w:asciiTheme="minorHAnsi" w:hAnsiTheme="minorHAnsi" w:cstheme="minorHAnsi"/>
          <w:color w:val="000000"/>
          <w:sz w:val="22"/>
          <w:szCs w:val="22"/>
        </w:rPr>
        <w:t xml:space="preserve"> </w:t>
      </w:r>
      <w:r w:rsidR="00BA68CB" w:rsidRPr="00534D22">
        <w:rPr>
          <w:rFonts w:asciiTheme="minorHAnsi" w:hAnsiTheme="minorHAnsi" w:cstheme="minorHAnsi"/>
          <w:color w:val="000000"/>
          <w:sz w:val="22"/>
          <w:szCs w:val="22"/>
        </w:rPr>
        <w:t>har</w:t>
      </w:r>
      <w:r w:rsidRPr="00534D22">
        <w:rPr>
          <w:rFonts w:asciiTheme="minorHAnsi" w:hAnsiTheme="minorHAnsi" w:cstheme="minorHAnsi"/>
          <w:color w:val="000000"/>
          <w:sz w:val="22"/>
          <w:szCs w:val="22"/>
        </w:rPr>
        <w:t xml:space="preserve"> </w:t>
      </w:r>
      <w:r w:rsidR="00BA68CB" w:rsidRPr="00534D22">
        <w:rPr>
          <w:rFonts w:asciiTheme="minorHAnsi" w:hAnsiTheme="minorHAnsi" w:cstheme="minorHAnsi"/>
          <w:color w:val="000000"/>
          <w:sz w:val="22"/>
          <w:szCs w:val="22"/>
        </w:rPr>
        <w:t xml:space="preserve">sendt </w:t>
      </w:r>
      <w:r w:rsidRPr="00534D22">
        <w:rPr>
          <w:rFonts w:asciiTheme="minorHAnsi" w:hAnsiTheme="minorHAnsi" w:cstheme="minorHAnsi"/>
          <w:color w:val="000000"/>
          <w:sz w:val="22"/>
          <w:szCs w:val="22"/>
        </w:rPr>
        <w:t xml:space="preserve">faktura til </w:t>
      </w:r>
      <w:r w:rsidR="006F1EA1" w:rsidRPr="00534D22">
        <w:rPr>
          <w:rFonts w:asciiTheme="minorHAnsi" w:hAnsiTheme="minorHAnsi" w:cstheme="minorHAnsi"/>
          <w:color w:val="000000"/>
          <w:sz w:val="22"/>
          <w:szCs w:val="22"/>
        </w:rPr>
        <w:t>Kunden</w:t>
      </w:r>
      <w:r w:rsidRPr="00534D22">
        <w:rPr>
          <w:rFonts w:asciiTheme="minorHAnsi" w:hAnsiTheme="minorHAnsi" w:cstheme="minorHAnsi"/>
          <w:color w:val="000000"/>
          <w:sz w:val="22"/>
          <w:szCs w:val="22"/>
        </w:rPr>
        <w:t xml:space="preserve">. Faktura forfaller til betaling 30 dager fra fakturadato. </w:t>
      </w:r>
      <w:r w:rsidR="006F1EA1" w:rsidRPr="00534D22">
        <w:rPr>
          <w:rFonts w:asciiTheme="minorHAnsi" w:hAnsiTheme="minorHAnsi" w:cstheme="minorHAnsi"/>
          <w:color w:val="000000"/>
          <w:sz w:val="22"/>
          <w:szCs w:val="22"/>
        </w:rPr>
        <w:t>Leverandøren</w:t>
      </w:r>
      <w:r w:rsidR="00B2061C" w:rsidRPr="00534D22">
        <w:rPr>
          <w:rFonts w:asciiTheme="minorHAnsi" w:hAnsiTheme="minorHAnsi" w:cstheme="minorHAnsi"/>
          <w:color w:val="000000"/>
          <w:sz w:val="22"/>
          <w:szCs w:val="22"/>
        </w:rPr>
        <w:t>s fakturaer skal spesifisere</w:t>
      </w:r>
      <w:r w:rsidR="00BA68CB" w:rsidRPr="00534D22">
        <w:rPr>
          <w:rFonts w:asciiTheme="minorHAnsi" w:hAnsiTheme="minorHAnsi" w:cstheme="minorHAnsi"/>
          <w:color w:val="000000"/>
          <w:sz w:val="22"/>
          <w:szCs w:val="22"/>
        </w:rPr>
        <w:t>s og dokumenteres</w:t>
      </w:r>
      <w:r w:rsidR="00F50005" w:rsidRPr="00534D22">
        <w:rPr>
          <w:rFonts w:asciiTheme="minorHAnsi" w:hAnsiTheme="minorHAnsi" w:cstheme="minorHAnsi"/>
          <w:color w:val="000000"/>
          <w:sz w:val="22"/>
          <w:szCs w:val="22"/>
        </w:rPr>
        <w:t>,</w:t>
      </w:r>
      <w:r w:rsidR="00BA68CB" w:rsidRPr="00534D22">
        <w:rPr>
          <w:rFonts w:asciiTheme="minorHAnsi" w:hAnsiTheme="minorHAnsi" w:cstheme="minorHAnsi"/>
          <w:color w:val="000000"/>
          <w:sz w:val="22"/>
          <w:szCs w:val="22"/>
        </w:rPr>
        <w:t xml:space="preserve"> slik at </w:t>
      </w:r>
      <w:r w:rsidR="006F1EA1" w:rsidRPr="00534D22">
        <w:rPr>
          <w:rFonts w:asciiTheme="minorHAnsi" w:hAnsiTheme="minorHAnsi" w:cstheme="minorHAnsi"/>
          <w:color w:val="000000"/>
          <w:sz w:val="22"/>
          <w:szCs w:val="22"/>
        </w:rPr>
        <w:t>Kunden</w:t>
      </w:r>
      <w:r w:rsidR="00B2061C" w:rsidRPr="00534D22">
        <w:rPr>
          <w:rFonts w:asciiTheme="minorHAnsi" w:hAnsiTheme="minorHAnsi" w:cstheme="minorHAnsi"/>
          <w:color w:val="000000"/>
          <w:sz w:val="22"/>
          <w:szCs w:val="22"/>
        </w:rPr>
        <w:t xml:space="preserve"> enkelt kan kontrol</w:t>
      </w:r>
      <w:r w:rsidR="00E23363" w:rsidRPr="00534D22">
        <w:rPr>
          <w:rFonts w:asciiTheme="minorHAnsi" w:hAnsiTheme="minorHAnsi" w:cstheme="minorHAnsi"/>
          <w:color w:val="000000"/>
          <w:sz w:val="22"/>
          <w:szCs w:val="22"/>
        </w:rPr>
        <w:t>lere fakturaen i forhold til</w:t>
      </w:r>
      <w:r w:rsidR="00B2061C" w:rsidRPr="00534D22">
        <w:rPr>
          <w:rFonts w:asciiTheme="minorHAnsi" w:hAnsiTheme="minorHAnsi" w:cstheme="minorHAnsi"/>
          <w:color w:val="000000"/>
          <w:sz w:val="22"/>
          <w:szCs w:val="22"/>
        </w:rPr>
        <w:t xml:space="preserve"> avtalte priser.</w:t>
      </w:r>
    </w:p>
    <w:p w14:paraId="5E81F9ED" w14:textId="77777777" w:rsidR="004B5DF8" w:rsidRPr="00534D22" w:rsidRDefault="004B5DF8" w:rsidP="00A46B8A">
      <w:pPr>
        <w:rPr>
          <w:rFonts w:asciiTheme="minorHAnsi" w:hAnsiTheme="minorHAnsi" w:cstheme="minorHAnsi"/>
          <w:color w:val="000000"/>
          <w:sz w:val="22"/>
          <w:szCs w:val="22"/>
        </w:rPr>
      </w:pPr>
    </w:p>
    <w:p w14:paraId="3B5DE91E" w14:textId="77777777" w:rsidR="004B5DF8" w:rsidRPr="00534D22" w:rsidRDefault="006F1EA1" w:rsidP="004B5DF8">
      <w:pPr>
        <w:rPr>
          <w:rFonts w:asciiTheme="minorHAnsi" w:hAnsiTheme="minorHAnsi" w:cstheme="minorHAnsi"/>
          <w:color w:val="000000"/>
          <w:sz w:val="22"/>
          <w:szCs w:val="22"/>
        </w:rPr>
      </w:pPr>
      <w:r w:rsidRPr="00534D22">
        <w:rPr>
          <w:rFonts w:asciiTheme="minorHAnsi" w:hAnsiTheme="minorHAnsi" w:cstheme="minorHAnsi"/>
          <w:color w:val="000000"/>
          <w:sz w:val="22"/>
          <w:szCs w:val="22"/>
        </w:rPr>
        <w:t>Leverandøren</w:t>
      </w:r>
      <w:r w:rsidR="004B5DF8" w:rsidRPr="00534D22">
        <w:rPr>
          <w:rFonts w:asciiTheme="minorHAnsi" w:hAnsiTheme="minorHAnsi" w:cstheme="minorHAnsi"/>
          <w:color w:val="000000"/>
          <w:sz w:val="22"/>
          <w:szCs w:val="22"/>
        </w:rPr>
        <w:t xml:space="preserve"> skal levere faktura i henhold til det fastsatte formatet Elektronisk </w:t>
      </w:r>
      <w:proofErr w:type="spellStart"/>
      <w:r w:rsidR="004B5DF8" w:rsidRPr="00534D22">
        <w:rPr>
          <w:rFonts w:asciiTheme="minorHAnsi" w:hAnsiTheme="minorHAnsi" w:cstheme="minorHAnsi"/>
          <w:color w:val="000000"/>
          <w:sz w:val="22"/>
          <w:szCs w:val="22"/>
        </w:rPr>
        <w:t>handelsformat</w:t>
      </w:r>
      <w:proofErr w:type="spellEnd"/>
      <w:r w:rsidR="004B5DF8" w:rsidRPr="00534D22">
        <w:rPr>
          <w:rFonts w:asciiTheme="minorHAnsi" w:hAnsiTheme="minorHAnsi" w:cstheme="minorHAnsi"/>
          <w:color w:val="000000"/>
          <w:sz w:val="22"/>
          <w:szCs w:val="22"/>
        </w:rPr>
        <w:t xml:space="preserve"> (EHF). Bruk </w:t>
      </w:r>
      <w:proofErr w:type="spellStart"/>
      <w:r w:rsidR="004B5DF8" w:rsidRPr="00534D22">
        <w:rPr>
          <w:rFonts w:asciiTheme="minorHAnsi" w:hAnsiTheme="minorHAnsi" w:cstheme="minorHAnsi"/>
          <w:color w:val="000000"/>
          <w:sz w:val="22"/>
          <w:szCs w:val="22"/>
        </w:rPr>
        <w:t>Utdanningsdirektoratets</w:t>
      </w:r>
      <w:proofErr w:type="spellEnd"/>
      <w:r w:rsidR="004B5DF8" w:rsidRPr="00534D22">
        <w:rPr>
          <w:rFonts w:asciiTheme="minorHAnsi" w:hAnsiTheme="minorHAnsi" w:cstheme="minorHAnsi"/>
          <w:color w:val="000000"/>
          <w:sz w:val="22"/>
          <w:szCs w:val="22"/>
        </w:rPr>
        <w:t xml:space="preserve"> organisasjonsnummer: NO 970 018 131 </w:t>
      </w:r>
    </w:p>
    <w:p w14:paraId="1CC4EC95" w14:textId="77777777" w:rsidR="004B5DF8" w:rsidRPr="00534D22" w:rsidRDefault="004B5DF8" w:rsidP="00A46B8A">
      <w:pPr>
        <w:rPr>
          <w:rFonts w:asciiTheme="minorHAnsi" w:hAnsiTheme="minorHAnsi" w:cstheme="minorHAnsi"/>
          <w:color w:val="000000"/>
          <w:sz w:val="22"/>
          <w:szCs w:val="22"/>
        </w:rPr>
      </w:pPr>
    </w:p>
    <w:p w14:paraId="49B4CAF3" w14:textId="581886F5" w:rsidR="00A57677" w:rsidRPr="00534D22" w:rsidRDefault="00F50005" w:rsidP="00A46B8A">
      <w:pPr>
        <w:rPr>
          <w:rFonts w:asciiTheme="minorHAnsi" w:hAnsiTheme="minorHAnsi" w:cstheme="minorHAnsi"/>
          <w:color w:val="000000"/>
          <w:sz w:val="22"/>
          <w:szCs w:val="22"/>
        </w:rPr>
      </w:pPr>
      <w:r w:rsidRPr="00534D22">
        <w:rPr>
          <w:rFonts w:asciiTheme="minorHAnsi" w:hAnsiTheme="minorHAnsi" w:cstheme="minorHAnsi"/>
          <w:color w:val="000000"/>
          <w:sz w:val="22"/>
          <w:szCs w:val="22"/>
        </w:rPr>
        <w:t>Merk faktura med: 4070</w:t>
      </w:r>
      <w:r w:rsidR="00421BF2" w:rsidRPr="00534D22">
        <w:rPr>
          <w:rFonts w:asciiTheme="minorHAnsi" w:hAnsiTheme="minorHAnsi" w:cstheme="minorHAnsi"/>
          <w:color w:val="000000"/>
          <w:sz w:val="22"/>
          <w:szCs w:val="22"/>
        </w:rPr>
        <w:t>CVE</w:t>
      </w:r>
    </w:p>
    <w:p w14:paraId="37DA964F" w14:textId="77777777" w:rsidR="00A46B8A" w:rsidRPr="00534D22" w:rsidRDefault="00A46B8A" w:rsidP="00A46B8A">
      <w:pPr>
        <w:rPr>
          <w:rFonts w:asciiTheme="minorHAnsi" w:hAnsiTheme="minorHAnsi" w:cstheme="minorHAnsi"/>
          <w:color w:val="000000"/>
          <w:sz w:val="22"/>
          <w:szCs w:val="22"/>
        </w:rPr>
      </w:pPr>
    </w:p>
    <w:p w14:paraId="40968A8E" w14:textId="220292E3" w:rsidR="7396C77C" w:rsidRPr="00534D22" w:rsidRDefault="003E7D7A" w:rsidP="00B75C64">
      <w:pPr>
        <w:pStyle w:val="Overskrift1"/>
      </w:pPr>
      <w:bookmarkStart w:id="15" w:name="_Toc233103734"/>
      <w:r w:rsidRPr="00534D22">
        <w:lastRenderedPageBreak/>
        <w:t>Tilleggstjenester</w:t>
      </w:r>
      <w:bookmarkEnd w:id="15"/>
    </w:p>
    <w:p w14:paraId="5DEF8216" w14:textId="532837A3" w:rsidR="7396C77C" w:rsidRPr="00534D22" w:rsidRDefault="7396C77C" w:rsidP="0D118522">
      <w:pPr>
        <w:rPr>
          <w:rFonts w:asciiTheme="minorHAnsi" w:eastAsia="Roboto" w:hAnsiTheme="minorHAnsi" w:cstheme="minorHAnsi"/>
          <w:color w:val="000000" w:themeColor="text1"/>
          <w:sz w:val="22"/>
          <w:szCs w:val="22"/>
        </w:rPr>
      </w:pPr>
      <w:r w:rsidRPr="00534D22">
        <w:rPr>
          <w:rFonts w:asciiTheme="minorHAnsi" w:eastAsia="Roboto" w:hAnsiTheme="minorHAnsi" w:cstheme="minorHAnsi"/>
          <w:color w:val="000000" w:themeColor="text1"/>
          <w:sz w:val="22"/>
          <w:szCs w:val="22"/>
        </w:rPr>
        <w:t xml:space="preserve">Hovedrengjøring eller andre tilleggstjenester som ikke er dekket av fastprisen skal avtales skriftlig med Kunden. </w:t>
      </w:r>
    </w:p>
    <w:p w14:paraId="57C519DB" w14:textId="421B2FC7" w:rsidR="004233CC" w:rsidRPr="00534D22" w:rsidRDefault="003E7D7A" w:rsidP="00B75C64">
      <w:pPr>
        <w:pStyle w:val="Overskrift1"/>
        <w:rPr>
          <w:color w:val="000000"/>
        </w:rPr>
      </w:pPr>
      <w:bookmarkStart w:id="16" w:name="_Toc233103735"/>
      <w:r w:rsidRPr="00534D22">
        <w:t>Prisregu</w:t>
      </w:r>
      <w:r>
        <w:t>l</w:t>
      </w:r>
      <w:r w:rsidRPr="00534D22">
        <w:t>ering</w:t>
      </w:r>
      <w:bookmarkEnd w:id="16"/>
    </w:p>
    <w:p w14:paraId="65AC488C" w14:textId="69E629D2" w:rsidR="3B1E1E1A" w:rsidRPr="00534D22" w:rsidRDefault="3B1E1E1A" w:rsidP="0C856BDE">
      <w:pPr>
        <w:rPr>
          <w:rFonts w:asciiTheme="minorHAnsi" w:eastAsia="Roboto" w:hAnsiTheme="minorHAnsi" w:cstheme="minorHAnsi"/>
          <w:sz w:val="22"/>
          <w:szCs w:val="22"/>
        </w:rPr>
      </w:pPr>
      <w:r w:rsidRPr="00534D22">
        <w:rPr>
          <w:rFonts w:asciiTheme="minorHAnsi" w:eastAsia="Roboto" w:hAnsiTheme="minorHAnsi" w:cstheme="minorHAnsi"/>
          <w:color w:val="000000" w:themeColor="text1"/>
          <w:sz w:val="22"/>
          <w:szCs w:val="22"/>
        </w:rPr>
        <w:t xml:space="preserve">Fastprisen kan justeres </w:t>
      </w:r>
      <w:r w:rsidRPr="00534D22">
        <w:rPr>
          <w:rFonts w:asciiTheme="minorHAnsi" w:eastAsia="Roboto" w:hAnsiTheme="minorHAnsi" w:cstheme="minorHAnsi"/>
          <w:sz w:val="22"/>
          <w:szCs w:val="22"/>
        </w:rPr>
        <w:t xml:space="preserve">første gang ett år etter kontraktsignering, og deretter årlig.  Ved regulering av priser skal Statistisk sentralbyrås tabell 14702 og kategorien KPI-JA Tjenester hvor arbeidskraft dominerer benyttes. </w:t>
      </w:r>
    </w:p>
    <w:p w14:paraId="42B8C3D2" w14:textId="3FC468BD" w:rsidR="3B1E1E1A" w:rsidRPr="00534D22" w:rsidRDefault="3B1E1E1A">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 </w:t>
      </w:r>
    </w:p>
    <w:p w14:paraId="3489686C" w14:textId="3753AF71" w:rsidR="165FAB17" w:rsidRPr="00534D22" w:rsidRDefault="165FAB17">
      <w:pPr>
        <w:rPr>
          <w:rFonts w:asciiTheme="minorHAnsi" w:eastAsia="Roboto" w:hAnsiTheme="minorHAnsi" w:cstheme="minorHAnsi"/>
          <w:sz w:val="22"/>
          <w:szCs w:val="22"/>
        </w:rPr>
      </w:pPr>
      <w:r w:rsidRPr="00534D22">
        <w:rPr>
          <w:rFonts w:asciiTheme="minorHAnsi" w:eastAsia="Roboto" w:hAnsiTheme="minorHAnsi" w:cstheme="minorHAnsi"/>
          <w:sz w:val="22"/>
          <w:szCs w:val="22"/>
        </w:rPr>
        <w:t>Leverandøren</w:t>
      </w:r>
      <w:r w:rsidR="3B1E1E1A" w:rsidRPr="00534D22">
        <w:rPr>
          <w:rFonts w:asciiTheme="minorHAnsi" w:eastAsia="Roboto" w:hAnsiTheme="minorHAnsi" w:cstheme="minorHAnsi"/>
          <w:sz w:val="22"/>
          <w:szCs w:val="22"/>
        </w:rPr>
        <w:t xml:space="preserve"> skal dokumentere beregningen av prisjusteringen ved å vise til hvilken indeks som er brukt, verdier for begge år, beregnet prosentvis endring og ny pris etter regulering.</w:t>
      </w:r>
    </w:p>
    <w:p w14:paraId="6BB4C854" w14:textId="332007EF" w:rsidR="3B1E1E1A" w:rsidRPr="00534D22" w:rsidRDefault="3B1E1E1A">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 </w:t>
      </w:r>
    </w:p>
    <w:p w14:paraId="1216DD93" w14:textId="15CD727D" w:rsidR="3B1E1E1A" w:rsidRPr="00534D22" w:rsidRDefault="3B1E1E1A">
      <w:pPr>
        <w:rPr>
          <w:rFonts w:asciiTheme="minorHAnsi" w:eastAsia="Roboto" w:hAnsiTheme="minorHAnsi" w:cstheme="minorHAnsi"/>
          <w:sz w:val="22"/>
          <w:szCs w:val="22"/>
        </w:rPr>
      </w:pPr>
      <w:r w:rsidRPr="00534D22">
        <w:rPr>
          <w:rFonts w:asciiTheme="minorHAnsi" w:eastAsia="Roboto" w:hAnsiTheme="minorHAnsi" w:cstheme="minorHAnsi"/>
          <w:sz w:val="22"/>
          <w:szCs w:val="22"/>
        </w:rPr>
        <w:t>Reguleringen trer i kraft først etter at slik dokumentasjon er mottatt og akseptert av</w:t>
      </w:r>
      <w:r w:rsidR="5419464B" w:rsidRPr="00534D22">
        <w:rPr>
          <w:rFonts w:asciiTheme="minorHAnsi" w:eastAsia="Roboto" w:hAnsiTheme="minorHAnsi" w:cstheme="minorHAnsi"/>
          <w:sz w:val="22"/>
          <w:szCs w:val="22"/>
        </w:rPr>
        <w:t xml:space="preserve"> Kunden</w:t>
      </w:r>
      <w:r w:rsidRPr="00534D22">
        <w:rPr>
          <w:rFonts w:asciiTheme="minorHAnsi" w:eastAsia="Roboto" w:hAnsiTheme="minorHAnsi" w:cstheme="minorHAnsi"/>
          <w:sz w:val="22"/>
          <w:szCs w:val="22"/>
        </w:rPr>
        <w:t>.</w:t>
      </w:r>
    </w:p>
    <w:p w14:paraId="3F7DD980" w14:textId="0E08D046" w:rsidR="00A46B8A" w:rsidRPr="00534D22" w:rsidRDefault="003E7D7A" w:rsidP="00B75C64">
      <w:pPr>
        <w:pStyle w:val="Overskrift1"/>
        <w:rPr>
          <w:color w:val="000000"/>
        </w:rPr>
      </w:pPr>
      <w:bookmarkStart w:id="17" w:name="_Toc233103736"/>
      <w:r w:rsidRPr="00534D22">
        <w:t xml:space="preserve">Sikkerhet, </w:t>
      </w:r>
      <w:r>
        <w:t>t</w:t>
      </w:r>
      <w:r w:rsidRPr="00534D22">
        <w:t xml:space="preserve">aushetsplikt </w:t>
      </w:r>
      <w:r>
        <w:t>o</w:t>
      </w:r>
      <w:r w:rsidRPr="00534D22">
        <w:t xml:space="preserve">g </w:t>
      </w:r>
      <w:r>
        <w:t>k</w:t>
      </w:r>
      <w:r w:rsidRPr="00534D22">
        <w:t>onfidensialitet</w:t>
      </w:r>
      <w:bookmarkEnd w:id="17"/>
    </w:p>
    <w:p w14:paraId="041C132F" w14:textId="11F050E8" w:rsidR="6CFA04F7" w:rsidRPr="00534D22" w:rsidRDefault="6CFA04F7">
      <w:pPr>
        <w:rPr>
          <w:rFonts w:asciiTheme="minorHAnsi" w:eastAsia="Roboto" w:hAnsiTheme="minorHAnsi" w:cstheme="minorHAnsi"/>
          <w:color w:val="000000" w:themeColor="text1"/>
          <w:sz w:val="22"/>
          <w:szCs w:val="22"/>
        </w:rPr>
      </w:pPr>
      <w:r w:rsidRPr="00534D22">
        <w:rPr>
          <w:rFonts w:asciiTheme="minorHAnsi" w:eastAsia="Roboto" w:hAnsiTheme="minorHAnsi" w:cstheme="minorHAnsi"/>
          <w:color w:val="000000" w:themeColor="text1"/>
          <w:sz w:val="22"/>
          <w:szCs w:val="22"/>
        </w:rPr>
        <w:t xml:space="preserve">Kunden utleverer mot kvittering det nødvendige antall nøkkelkort. Nøkkelkortene skal knyttes opp til Leverandørens ansatte personlig, og skal oppbevares på forsvarlig vis. </w:t>
      </w:r>
    </w:p>
    <w:p w14:paraId="3441E850" w14:textId="2556B48A" w:rsidR="6CFA04F7" w:rsidRPr="00534D22" w:rsidRDefault="6CFA04F7">
      <w:pPr>
        <w:rPr>
          <w:rFonts w:asciiTheme="minorHAnsi" w:eastAsia="Roboto" w:hAnsiTheme="minorHAnsi" w:cstheme="minorHAnsi"/>
          <w:color w:val="000000" w:themeColor="text1"/>
          <w:sz w:val="22"/>
          <w:szCs w:val="22"/>
        </w:rPr>
      </w:pPr>
      <w:r w:rsidRPr="00534D22">
        <w:rPr>
          <w:rFonts w:asciiTheme="minorHAnsi" w:eastAsia="Roboto" w:hAnsiTheme="minorHAnsi" w:cstheme="minorHAnsi"/>
          <w:color w:val="000000" w:themeColor="text1"/>
          <w:sz w:val="22"/>
          <w:szCs w:val="22"/>
        </w:rPr>
        <w:t xml:space="preserve"> </w:t>
      </w:r>
    </w:p>
    <w:p w14:paraId="33530C7E" w14:textId="1511852B" w:rsidR="6CFA04F7" w:rsidRPr="00534D22" w:rsidRDefault="6CFA04F7">
      <w:pPr>
        <w:rPr>
          <w:rFonts w:asciiTheme="minorHAnsi" w:eastAsia="Roboto" w:hAnsiTheme="minorHAnsi" w:cstheme="minorHAnsi"/>
          <w:color w:val="000000" w:themeColor="text1"/>
          <w:sz w:val="22"/>
          <w:szCs w:val="22"/>
        </w:rPr>
      </w:pPr>
      <w:r w:rsidRPr="00534D22">
        <w:rPr>
          <w:rFonts w:asciiTheme="minorHAnsi" w:eastAsia="Roboto" w:hAnsiTheme="minorHAnsi" w:cstheme="minorHAnsi"/>
          <w:color w:val="000000" w:themeColor="text1"/>
          <w:sz w:val="22"/>
          <w:szCs w:val="22"/>
        </w:rPr>
        <w:t xml:space="preserve">Tap av kort skal umiddelbart meldes til </w:t>
      </w:r>
      <w:r w:rsidR="12A13F00" w:rsidRPr="00534D22">
        <w:rPr>
          <w:rFonts w:asciiTheme="minorHAnsi" w:eastAsia="Roboto" w:hAnsiTheme="minorHAnsi" w:cstheme="minorHAnsi"/>
          <w:color w:val="000000" w:themeColor="text1"/>
          <w:sz w:val="22"/>
          <w:szCs w:val="22"/>
        </w:rPr>
        <w:t>Kunden</w:t>
      </w:r>
      <w:r w:rsidRPr="00534D22">
        <w:rPr>
          <w:rFonts w:asciiTheme="minorHAnsi" w:eastAsia="Roboto" w:hAnsiTheme="minorHAnsi" w:cstheme="minorHAnsi"/>
          <w:color w:val="000000" w:themeColor="text1"/>
          <w:sz w:val="22"/>
          <w:szCs w:val="22"/>
        </w:rPr>
        <w:t xml:space="preserve">. </w:t>
      </w:r>
    </w:p>
    <w:p w14:paraId="4C9DB019" w14:textId="1B0337D2" w:rsidR="6CFA04F7" w:rsidRPr="00534D22" w:rsidRDefault="6CFA04F7">
      <w:pPr>
        <w:rPr>
          <w:rFonts w:asciiTheme="minorHAnsi" w:eastAsia="Roboto" w:hAnsiTheme="minorHAnsi" w:cstheme="minorHAnsi"/>
          <w:color w:val="000000" w:themeColor="text1"/>
          <w:sz w:val="22"/>
          <w:szCs w:val="22"/>
        </w:rPr>
      </w:pPr>
      <w:r w:rsidRPr="00534D22">
        <w:rPr>
          <w:rFonts w:asciiTheme="minorHAnsi" w:eastAsia="Roboto" w:hAnsiTheme="minorHAnsi" w:cstheme="minorHAnsi"/>
          <w:color w:val="000000" w:themeColor="text1"/>
          <w:sz w:val="22"/>
          <w:szCs w:val="22"/>
        </w:rPr>
        <w:t xml:space="preserve"> </w:t>
      </w:r>
    </w:p>
    <w:p w14:paraId="6EF9B40A" w14:textId="0E87889D" w:rsidR="6CFA04F7" w:rsidRPr="00534D22" w:rsidRDefault="6CFA04F7">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Forvaltningslovens bestemmelser, lov 10.februar 1967, om taushetsplikt kommer til anvendelse for </w:t>
      </w:r>
      <w:r w:rsidR="125B8D57" w:rsidRPr="00534D22">
        <w:rPr>
          <w:rFonts w:asciiTheme="minorHAnsi" w:eastAsia="Roboto" w:hAnsiTheme="minorHAnsi" w:cstheme="minorHAnsi"/>
          <w:sz w:val="22"/>
          <w:szCs w:val="22"/>
        </w:rPr>
        <w:t>Leverandørens</w:t>
      </w:r>
      <w:r w:rsidRPr="00534D22">
        <w:rPr>
          <w:rFonts w:asciiTheme="minorHAnsi" w:eastAsia="Roboto" w:hAnsiTheme="minorHAnsi" w:cstheme="minorHAnsi"/>
          <w:sz w:val="22"/>
          <w:szCs w:val="22"/>
        </w:rPr>
        <w:t xml:space="preserve"> medarbeidere. </w:t>
      </w:r>
      <w:r w:rsidR="102ABA42" w:rsidRPr="00534D22">
        <w:rPr>
          <w:rFonts w:asciiTheme="minorHAnsi" w:eastAsia="Roboto" w:hAnsiTheme="minorHAnsi" w:cstheme="minorHAnsi"/>
          <w:sz w:val="22"/>
          <w:szCs w:val="22"/>
        </w:rPr>
        <w:t>Leverandørens</w:t>
      </w:r>
      <w:r w:rsidRPr="00534D22">
        <w:rPr>
          <w:rFonts w:asciiTheme="minorHAnsi" w:eastAsia="Roboto" w:hAnsiTheme="minorHAnsi" w:cstheme="minorHAnsi"/>
          <w:sz w:val="22"/>
          <w:szCs w:val="22"/>
        </w:rPr>
        <w:t xml:space="preserve"> ansatte skal følge de samme regler som gjelder for </w:t>
      </w:r>
      <w:r w:rsidR="08C56DA7" w:rsidRPr="00534D22">
        <w:rPr>
          <w:rFonts w:asciiTheme="minorHAnsi" w:eastAsia="Roboto" w:hAnsiTheme="minorHAnsi" w:cstheme="minorHAnsi"/>
          <w:sz w:val="22"/>
          <w:szCs w:val="22"/>
        </w:rPr>
        <w:t>Kundens</w:t>
      </w:r>
      <w:r w:rsidRPr="00534D22">
        <w:rPr>
          <w:rFonts w:asciiTheme="minorHAnsi" w:eastAsia="Roboto" w:hAnsiTheme="minorHAnsi" w:cstheme="minorHAnsi"/>
          <w:sz w:val="22"/>
          <w:szCs w:val="22"/>
        </w:rPr>
        <w:t xml:space="preserve"> ansatte i forbindelse med sikring av konfidensiell informasjon.</w:t>
      </w:r>
    </w:p>
    <w:p w14:paraId="1461B635" w14:textId="4B841351" w:rsidR="6CFA04F7" w:rsidRPr="00534D22" w:rsidRDefault="6CFA04F7">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 </w:t>
      </w:r>
    </w:p>
    <w:p w14:paraId="4F130E39" w14:textId="37C3EE4F" w:rsidR="647A6C57" w:rsidRPr="00534D22" w:rsidRDefault="647A6C57">
      <w:pPr>
        <w:rPr>
          <w:rFonts w:asciiTheme="minorHAnsi" w:eastAsia="Roboto" w:hAnsiTheme="minorHAnsi" w:cstheme="minorHAnsi"/>
          <w:sz w:val="22"/>
          <w:szCs w:val="22"/>
        </w:rPr>
      </w:pPr>
      <w:r w:rsidRPr="00534D22">
        <w:rPr>
          <w:rFonts w:asciiTheme="minorHAnsi" w:eastAsia="Roboto" w:hAnsiTheme="minorHAnsi" w:cstheme="minorHAnsi"/>
          <w:sz w:val="22"/>
          <w:szCs w:val="22"/>
        </w:rPr>
        <w:t>Leverandøren</w:t>
      </w:r>
      <w:r w:rsidR="6CFA04F7" w:rsidRPr="00534D22">
        <w:rPr>
          <w:rFonts w:asciiTheme="minorHAnsi" w:eastAsia="Roboto" w:hAnsiTheme="minorHAnsi" w:cstheme="minorHAnsi"/>
          <w:sz w:val="22"/>
          <w:szCs w:val="22"/>
        </w:rPr>
        <w:t xml:space="preserve"> skal sørge for at alle ansatte underskriver en taushetserklæring i forhold til informasjon de får tilgang til gjennom sitt arbeid hos </w:t>
      </w:r>
      <w:r w:rsidR="4D9A353F" w:rsidRPr="00534D22">
        <w:rPr>
          <w:rFonts w:asciiTheme="minorHAnsi" w:eastAsia="Roboto" w:hAnsiTheme="minorHAnsi" w:cstheme="minorHAnsi"/>
          <w:sz w:val="22"/>
          <w:szCs w:val="22"/>
        </w:rPr>
        <w:t>Kunden</w:t>
      </w:r>
      <w:r w:rsidR="6CFA04F7" w:rsidRPr="00534D22">
        <w:rPr>
          <w:rFonts w:asciiTheme="minorHAnsi" w:eastAsia="Roboto" w:hAnsiTheme="minorHAnsi" w:cstheme="minorHAnsi"/>
          <w:sz w:val="22"/>
          <w:szCs w:val="22"/>
        </w:rPr>
        <w:t>.</w:t>
      </w:r>
    </w:p>
    <w:p w14:paraId="31610C81" w14:textId="17CBAB23" w:rsidR="00973ADE" w:rsidRPr="00534D22" w:rsidRDefault="003E7D7A" w:rsidP="00B75C64">
      <w:pPr>
        <w:pStyle w:val="Overskrift1"/>
      </w:pPr>
      <w:bookmarkStart w:id="18" w:name="_Toc233103737"/>
      <w:r w:rsidRPr="00534D22">
        <w:t>Reklame</w:t>
      </w:r>
      <w:bookmarkEnd w:id="18"/>
    </w:p>
    <w:p w14:paraId="369BC8AC" w14:textId="47FAC30A" w:rsidR="00973ADE" w:rsidRPr="00534D22" w:rsidRDefault="00973ADE" w:rsidP="00973ADE">
      <w:pPr>
        <w:rPr>
          <w:rFonts w:asciiTheme="minorHAnsi" w:hAnsiTheme="minorHAnsi" w:cstheme="minorHAnsi"/>
          <w:b/>
          <w:bCs/>
          <w:color w:val="000000"/>
          <w:sz w:val="22"/>
          <w:szCs w:val="22"/>
        </w:rPr>
      </w:pPr>
      <w:r w:rsidRPr="00534D22">
        <w:rPr>
          <w:rFonts w:asciiTheme="minorHAnsi" w:hAnsiTheme="minorHAnsi" w:cstheme="minorHAnsi"/>
          <w:color w:val="000000"/>
          <w:sz w:val="22"/>
          <w:szCs w:val="22"/>
        </w:rPr>
        <w:t>Leverandøren plikter å innhente skriftlig forhåndsgodkjennelse fra Kunden dersom Leverandøren ønsker å bruke avtalen i markedsføringssammenheng. Dette omfatter også benevnelse/beskrivelse på Leverandørens nettsider og/eller i sosiale media. Leverandøren forplikter seg til å innta tilsvarende bestemmelse i sine avtaler med sine underleverandører.</w:t>
      </w:r>
    </w:p>
    <w:p w14:paraId="4F69235B" w14:textId="250A7E26" w:rsidR="00973ADE" w:rsidRPr="00534D22" w:rsidRDefault="002F297F" w:rsidP="00B75C64">
      <w:pPr>
        <w:pStyle w:val="Overskrift1"/>
      </w:pPr>
      <w:bookmarkStart w:id="19" w:name="_Toc233103738"/>
      <w:r>
        <w:t>M</w:t>
      </w:r>
      <w:r w:rsidRPr="00534D22">
        <w:t>islighold, sanksjoner og erstatning</w:t>
      </w:r>
      <w:bookmarkEnd w:id="19"/>
    </w:p>
    <w:p w14:paraId="0F7E4B94" w14:textId="39E665F8" w:rsidR="00973ADE" w:rsidRPr="00534D22" w:rsidRDefault="00973ADE" w:rsidP="00EC48E8">
      <w:pPr>
        <w:pStyle w:val="Overskrift2"/>
      </w:pPr>
      <w:bookmarkStart w:id="20" w:name="_Toc233103739"/>
      <w:r w:rsidRPr="00534D22">
        <w:t>Varslingsplikt</w:t>
      </w:r>
      <w:bookmarkEnd w:id="20"/>
      <w:r w:rsidRPr="00534D22">
        <w:t xml:space="preserve"> </w:t>
      </w:r>
    </w:p>
    <w:p w14:paraId="5CF4EF3D" w14:textId="73348C7C" w:rsidR="00973ADE" w:rsidRPr="00534D22" w:rsidRDefault="00973ADE" w:rsidP="00973ADE">
      <w:pPr>
        <w:rPr>
          <w:rFonts w:asciiTheme="minorHAnsi" w:hAnsiTheme="minorHAnsi" w:cstheme="minorHAnsi"/>
          <w:b/>
          <w:sz w:val="22"/>
          <w:szCs w:val="22"/>
        </w:rPr>
      </w:pPr>
      <w:r w:rsidRPr="00534D22">
        <w:rPr>
          <w:rFonts w:asciiTheme="minorHAnsi" w:hAnsiTheme="minorHAnsi" w:cstheme="minorHAnsi"/>
          <w:sz w:val="22"/>
          <w:szCs w:val="22"/>
        </w:rPr>
        <w:t>En part skal straks varsle den annen part dersom det er fare for at parten kommer til å misligholde sine plikter etter Avtalen. Det samme gjelder dersom en part mener at den andre parten misligholder sine forpliktelser etter Avtalen.</w:t>
      </w:r>
    </w:p>
    <w:p w14:paraId="3B8AEFF3" w14:textId="502AB9E9" w:rsidR="00973ADE" w:rsidRPr="00534D22" w:rsidRDefault="00973ADE" w:rsidP="00EC48E8">
      <w:pPr>
        <w:pStyle w:val="Overskrift2"/>
      </w:pPr>
      <w:bookmarkStart w:id="21" w:name="_Toc233103740"/>
      <w:r w:rsidRPr="00534D22">
        <w:lastRenderedPageBreak/>
        <w:t>Mangler</w:t>
      </w:r>
      <w:bookmarkEnd w:id="21"/>
    </w:p>
    <w:p w14:paraId="5C240043" w14:textId="77777777" w:rsidR="00973ADE" w:rsidRPr="00534D22" w:rsidRDefault="00973ADE" w:rsidP="00973ADE">
      <w:pPr>
        <w:rPr>
          <w:rFonts w:asciiTheme="minorHAnsi" w:hAnsiTheme="minorHAnsi" w:cstheme="minorHAnsi"/>
          <w:sz w:val="22"/>
          <w:szCs w:val="22"/>
        </w:rPr>
      </w:pPr>
      <w:r w:rsidRPr="00534D22">
        <w:rPr>
          <w:rFonts w:asciiTheme="minorHAnsi" w:hAnsiTheme="minorHAnsi" w:cstheme="minorHAnsi"/>
          <w:sz w:val="22"/>
          <w:szCs w:val="22"/>
        </w:rPr>
        <w:t xml:space="preserve">Det foreligger en mangel dersom Leverandøren ikke utfører Oppdraget i henhold til kravene i Avtalen, eller det må antas at Leverandøren ikke vil kunne gjennomføre Oppdraget i henhold til kravene i Avtalen, og dette ikke skyldes forhold på Kundens side eller «force majeure», jf. kapittel 11. </w:t>
      </w:r>
    </w:p>
    <w:p w14:paraId="46B9B0C7" w14:textId="31B8F3BF" w:rsidR="00973ADE" w:rsidRPr="00534D22" w:rsidRDefault="00973ADE" w:rsidP="00EC48E8">
      <w:pPr>
        <w:pStyle w:val="Overskrift2"/>
      </w:pPr>
      <w:bookmarkStart w:id="22" w:name="_Toc233103741"/>
      <w:r w:rsidRPr="00534D22">
        <w:t>Forsinkelse</w:t>
      </w:r>
      <w:bookmarkEnd w:id="22"/>
    </w:p>
    <w:p w14:paraId="5CBF9157" w14:textId="0004C089" w:rsidR="00973ADE" w:rsidRPr="00534D22" w:rsidRDefault="00973ADE" w:rsidP="00973ADE">
      <w:pPr>
        <w:rPr>
          <w:rFonts w:asciiTheme="minorHAnsi" w:hAnsiTheme="minorHAnsi" w:cstheme="minorHAnsi"/>
          <w:sz w:val="22"/>
          <w:szCs w:val="22"/>
        </w:rPr>
      </w:pPr>
      <w:r w:rsidRPr="00534D22">
        <w:rPr>
          <w:rFonts w:asciiTheme="minorHAnsi" w:hAnsiTheme="minorHAnsi" w:cstheme="minorHAnsi"/>
          <w:sz w:val="22"/>
          <w:szCs w:val="22"/>
        </w:rPr>
        <w:t>Det foreligger en forsinkelse dersom Oppdraget ikke gjennomføres innen avtalt tid, og dette ikke skyldes forhold på Kundens side eller «force majeure», jf. kapittel 1</w:t>
      </w:r>
      <w:r w:rsidR="5A9C352E" w:rsidRPr="00534D22">
        <w:rPr>
          <w:rFonts w:asciiTheme="minorHAnsi" w:hAnsiTheme="minorHAnsi" w:cstheme="minorHAnsi"/>
          <w:sz w:val="22"/>
          <w:szCs w:val="22"/>
        </w:rPr>
        <w:t>2</w:t>
      </w:r>
      <w:r w:rsidRPr="00534D22">
        <w:rPr>
          <w:rFonts w:asciiTheme="minorHAnsi" w:hAnsiTheme="minorHAnsi" w:cstheme="minorHAnsi"/>
          <w:sz w:val="22"/>
          <w:szCs w:val="22"/>
        </w:rPr>
        <w:t xml:space="preserve">. </w:t>
      </w:r>
    </w:p>
    <w:p w14:paraId="3E4DAD50" w14:textId="77777777" w:rsidR="00973ADE" w:rsidRPr="00534D22" w:rsidRDefault="00973ADE" w:rsidP="00973ADE">
      <w:pPr>
        <w:rPr>
          <w:rFonts w:asciiTheme="minorHAnsi" w:hAnsiTheme="minorHAnsi" w:cstheme="minorHAnsi"/>
          <w:sz w:val="22"/>
          <w:szCs w:val="22"/>
        </w:rPr>
      </w:pPr>
      <w:r w:rsidRPr="00534D22">
        <w:rPr>
          <w:rFonts w:asciiTheme="minorHAnsi" w:hAnsiTheme="minorHAnsi" w:cstheme="minorHAnsi"/>
          <w:sz w:val="22"/>
          <w:szCs w:val="22"/>
        </w:rPr>
        <w:t>Forsinkelser på 10 dager eller mer anses som et vesentlig mislighold.</w:t>
      </w:r>
    </w:p>
    <w:p w14:paraId="7B5B4F51" w14:textId="6D242662" w:rsidR="00973ADE" w:rsidRPr="00A017F4" w:rsidRDefault="00973ADE" w:rsidP="00EC48E8">
      <w:pPr>
        <w:pStyle w:val="Overskrift2"/>
      </w:pPr>
      <w:bookmarkStart w:id="23" w:name="_Toc233103742"/>
      <w:r w:rsidRPr="00A017F4">
        <w:t>Sanksjoner</w:t>
      </w:r>
      <w:bookmarkEnd w:id="23"/>
    </w:p>
    <w:p w14:paraId="6362D179" w14:textId="66C42E2D" w:rsidR="00973ADE" w:rsidRPr="00753D09" w:rsidRDefault="00973ADE" w:rsidP="00753D09">
      <w:pPr>
        <w:pStyle w:val="Overskrift3"/>
      </w:pPr>
      <w:bookmarkStart w:id="24" w:name="_Toc233103743"/>
      <w:r w:rsidRPr="00753D09">
        <w:t>Leverandørens mislighold</w:t>
      </w:r>
      <w:bookmarkEnd w:id="24"/>
      <w:r w:rsidRPr="00753D09">
        <w:t xml:space="preserve"> </w:t>
      </w:r>
    </w:p>
    <w:p w14:paraId="7C691692" w14:textId="42AB967F" w:rsidR="00973ADE" w:rsidRPr="002702DE" w:rsidRDefault="00973ADE" w:rsidP="002702DE">
      <w:pPr>
        <w:pStyle w:val="Overskrift4b"/>
      </w:pPr>
      <w:r w:rsidRPr="002702DE">
        <w:t>Avhjelp</w:t>
      </w:r>
    </w:p>
    <w:p w14:paraId="6693C71D" w14:textId="77777777" w:rsidR="00973ADE" w:rsidRPr="00534D22" w:rsidRDefault="00973ADE" w:rsidP="00973ADE">
      <w:pPr>
        <w:rPr>
          <w:rFonts w:asciiTheme="minorHAnsi" w:hAnsiTheme="minorHAnsi" w:cstheme="minorHAnsi"/>
          <w:sz w:val="22"/>
          <w:szCs w:val="22"/>
        </w:rPr>
      </w:pPr>
      <w:r w:rsidRPr="00534D22">
        <w:rPr>
          <w:rFonts w:asciiTheme="minorHAnsi" w:hAnsiTheme="minorHAnsi" w:cstheme="minorHAnsi"/>
          <w:sz w:val="22"/>
          <w:szCs w:val="22"/>
        </w:rPr>
        <w:t xml:space="preserve">Kunden kan kreve at mangler avhjelpes innen en rimelig frist for Leverandørens regning ved retting eller omlevering, hvis det kan skje uten å volde Leverandøren urimelig kostnad eller ulempe. </w:t>
      </w:r>
    </w:p>
    <w:p w14:paraId="4E4A88EA" w14:textId="77777777" w:rsidR="00973ADE" w:rsidRPr="00534D22" w:rsidRDefault="00973ADE" w:rsidP="00973ADE">
      <w:pPr>
        <w:rPr>
          <w:rFonts w:asciiTheme="minorHAnsi" w:hAnsiTheme="minorHAnsi" w:cstheme="minorHAnsi"/>
          <w:sz w:val="22"/>
          <w:szCs w:val="22"/>
        </w:rPr>
      </w:pPr>
    </w:p>
    <w:p w14:paraId="1C7349A2" w14:textId="77777777" w:rsidR="00973ADE" w:rsidRPr="00534D22" w:rsidRDefault="00973ADE" w:rsidP="00973ADE">
      <w:pPr>
        <w:rPr>
          <w:rFonts w:asciiTheme="minorHAnsi" w:hAnsiTheme="minorHAnsi" w:cstheme="minorHAnsi"/>
          <w:sz w:val="22"/>
          <w:szCs w:val="22"/>
        </w:rPr>
      </w:pPr>
      <w:r w:rsidRPr="00534D22">
        <w:rPr>
          <w:rFonts w:asciiTheme="minorHAnsi" w:hAnsiTheme="minorHAnsi" w:cstheme="minorHAnsi"/>
          <w:sz w:val="22"/>
          <w:szCs w:val="22"/>
        </w:rPr>
        <w:t>Selv om Kunden ikke krever det, har Leverandøren rett til for egen regning å rette mangel eller foreta omlevering, når det kan skje uten urimelig kostnad eller ulempe for Kunden, og uten risiko for at Kunden ikke får dekket sine utlegg av Leverandøren.</w:t>
      </w:r>
    </w:p>
    <w:p w14:paraId="0DDC906A" w14:textId="77777777" w:rsidR="00973ADE" w:rsidRPr="00534D22" w:rsidRDefault="00973ADE" w:rsidP="00973ADE">
      <w:pPr>
        <w:rPr>
          <w:rFonts w:asciiTheme="minorHAnsi" w:hAnsiTheme="minorHAnsi" w:cstheme="minorHAnsi"/>
          <w:sz w:val="22"/>
          <w:szCs w:val="22"/>
        </w:rPr>
      </w:pPr>
    </w:p>
    <w:p w14:paraId="5C57D8E6" w14:textId="0A21FFF5" w:rsidR="00973ADE" w:rsidRPr="00534D22" w:rsidRDefault="00973ADE" w:rsidP="00973ADE">
      <w:pPr>
        <w:rPr>
          <w:rFonts w:asciiTheme="minorHAnsi" w:hAnsiTheme="minorHAnsi" w:cstheme="minorHAnsi"/>
          <w:sz w:val="22"/>
          <w:szCs w:val="22"/>
        </w:rPr>
      </w:pPr>
      <w:r w:rsidRPr="00534D22">
        <w:rPr>
          <w:rFonts w:asciiTheme="minorHAnsi" w:hAnsiTheme="minorHAnsi" w:cstheme="minorHAnsi"/>
          <w:sz w:val="22"/>
          <w:szCs w:val="22"/>
        </w:rPr>
        <w:t>Leverandøren skal påbegynne og gjennomføre arbeidet med å avhjelpe misligholdet uten ugrunnet opphold, ved utbedring, omlevering eller tilleggslevering uten ekstra kostnad for Kunden.</w:t>
      </w:r>
    </w:p>
    <w:p w14:paraId="3128C679" w14:textId="357A104D" w:rsidR="00973ADE" w:rsidRPr="00711F53" w:rsidRDefault="00973ADE" w:rsidP="002702DE">
      <w:pPr>
        <w:pStyle w:val="Overskrift4b"/>
      </w:pPr>
      <w:r w:rsidRPr="00711F53">
        <w:t>Tilbakehold av ytelser</w:t>
      </w:r>
    </w:p>
    <w:p w14:paraId="7A2B1C6F" w14:textId="5C46DA91" w:rsidR="00973ADE" w:rsidRPr="00534D22" w:rsidRDefault="00973ADE" w:rsidP="00973ADE">
      <w:pPr>
        <w:rPr>
          <w:rFonts w:asciiTheme="minorHAnsi" w:hAnsiTheme="minorHAnsi" w:cstheme="minorHAnsi"/>
          <w:sz w:val="22"/>
          <w:szCs w:val="22"/>
        </w:rPr>
      </w:pPr>
      <w:r w:rsidRPr="00534D22">
        <w:rPr>
          <w:rFonts w:asciiTheme="minorHAnsi" w:hAnsiTheme="minorHAnsi" w:cstheme="minorHAnsi"/>
          <w:sz w:val="22"/>
          <w:szCs w:val="22"/>
        </w:rPr>
        <w:t>Ved Leverandørens mislighold kan Kunden holde betalingen tilbake, men ikke åpenbart mer enn det som er nødvendig for å sikre Kundens krav som følger av misligholdet. Leverandøren kan ikke holde tilbake ytelser som følge av Kundens mislighold med mindre misligholdet er vesentlig.</w:t>
      </w:r>
    </w:p>
    <w:p w14:paraId="62EEDAAA" w14:textId="147858F4" w:rsidR="00973ADE" w:rsidRPr="00E96CCE" w:rsidRDefault="00973ADE" w:rsidP="002702DE">
      <w:pPr>
        <w:pStyle w:val="Overskrift4b"/>
      </w:pPr>
      <w:r w:rsidRPr="00E96CCE">
        <w:t>Prisavslag</w:t>
      </w:r>
    </w:p>
    <w:p w14:paraId="54194207" w14:textId="3AB2C14F" w:rsidR="00973ADE" w:rsidRPr="00534D22" w:rsidRDefault="00973ADE" w:rsidP="00973ADE">
      <w:pPr>
        <w:rPr>
          <w:rFonts w:asciiTheme="minorHAnsi" w:hAnsiTheme="minorHAnsi" w:cstheme="minorHAnsi"/>
          <w:sz w:val="22"/>
          <w:szCs w:val="22"/>
        </w:rPr>
      </w:pPr>
      <w:r w:rsidRPr="00534D22">
        <w:rPr>
          <w:rFonts w:asciiTheme="minorHAnsi" w:hAnsiTheme="minorHAnsi" w:cstheme="minorHAnsi"/>
          <w:sz w:val="22"/>
          <w:szCs w:val="22"/>
        </w:rPr>
        <w:t>Hvis det tross gjentatte forsøk ikke har lykkes Leverandøren å avhjelpe en mangel, kan Kunden kreve forholdsmessig avslag i kontraktssummen. Prisavslag er kompensasjon for redusert verdi av det leverte, og er uavhengig av eventuell erstatning.</w:t>
      </w:r>
    </w:p>
    <w:p w14:paraId="6806E6FA" w14:textId="4AFC16FC" w:rsidR="00973ADE" w:rsidRPr="00973316" w:rsidRDefault="00973ADE" w:rsidP="002702DE">
      <w:pPr>
        <w:pStyle w:val="Overskrift4b"/>
      </w:pPr>
      <w:r w:rsidRPr="00973316">
        <w:t>Heving</w:t>
      </w:r>
    </w:p>
    <w:p w14:paraId="7EEF0883" w14:textId="6F6FD731" w:rsidR="0D118522" w:rsidRPr="00534D22" w:rsidRDefault="00973ADE" w:rsidP="0D118522">
      <w:pPr>
        <w:rPr>
          <w:rFonts w:asciiTheme="minorHAnsi" w:hAnsiTheme="minorHAnsi" w:cstheme="minorHAnsi"/>
          <w:sz w:val="22"/>
          <w:szCs w:val="22"/>
        </w:rPr>
      </w:pPr>
      <w:r w:rsidRPr="00534D22">
        <w:rPr>
          <w:rFonts w:asciiTheme="minorHAnsi" w:hAnsiTheme="minorHAnsi" w:cstheme="minorHAnsi"/>
          <w:sz w:val="22"/>
          <w:szCs w:val="22"/>
        </w:rPr>
        <w:t xml:space="preserve">Dersom det foreligger vesentlig mislighold kan Kunden, etter å ha gitt Leverandøren skriftlig varsel og rimelig frist til å bringe forholdet i orden, heve Avtalen med øyeblikkelig virkning. </w:t>
      </w:r>
    </w:p>
    <w:p w14:paraId="15E6C078" w14:textId="0FEBB734" w:rsidR="0D118522" w:rsidRPr="00EA3F5C" w:rsidRDefault="63933E45" w:rsidP="00753D09">
      <w:pPr>
        <w:pStyle w:val="Overskrift4b"/>
        <w:ind w:left="1416" w:hanging="1416"/>
        <w:rPr>
          <w:sz w:val="22"/>
          <w:szCs w:val="22"/>
        </w:rPr>
      </w:pPr>
      <w:r w:rsidRPr="00EA3F5C">
        <w:t>Brudd på lønns- og arbeidsvilkår, krav til obligatorisk tjenestepensjon og krav til HMS-kort</w:t>
      </w:r>
    </w:p>
    <w:p w14:paraId="545D615E" w14:textId="5C535B33" w:rsidR="00973ADE" w:rsidRPr="00534D22" w:rsidRDefault="28082AA3" w:rsidP="00973ADE">
      <w:pPr>
        <w:rPr>
          <w:rFonts w:asciiTheme="minorHAnsi" w:hAnsiTheme="minorHAnsi" w:cstheme="minorHAnsi"/>
          <w:sz w:val="22"/>
          <w:szCs w:val="22"/>
        </w:rPr>
      </w:pPr>
      <w:r w:rsidRPr="00534D22">
        <w:rPr>
          <w:rFonts w:asciiTheme="minorHAnsi" w:hAnsiTheme="minorHAnsi" w:cstheme="minorHAnsi"/>
          <w:sz w:val="22"/>
          <w:szCs w:val="22"/>
        </w:rPr>
        <w:t xml:space="preserve">Sanksjoner ved brudd på lønns- og arbeidsvilkår, krav til obligatorisk tjenestepensjon og krav til HMS kort </w:t>
      </w:r>
      <w:r w:rsidR="7F78C89F" w:rsidRPr="00534D22">
        <w:rPr>
          <w:rFonts w:asciiTheme="minorHAnsi" w:hAnsiTheme="minorHAnsi" w:cstheme="minorHAnsi"/>
          <w:sz w:val="22"/>
          <w:szCs w:val="22"/>
        </w:rPr>
        <w:t>se nærmere under punkt 4.</w:t>
      </w:r>
    </w:p>
    <w:p w14:paraId="1D6D2A71" w14:textId="1CB333C2" w:rsidR="00973ADE" w:rsidRPr="00856517" w:rsidRDefault="00973ADE" w:rsidP="002702DE">
      <w:pPr>
        <w:pStyle w:val="Overskrift4b"/>
      </w:pPr>
      <w:r w:rsidRPr="00856517">
        <w:t>Erstatning</w:t>
      </w:r>
    </w:p>
    <w:p w14:paraId="672C983C" w14:textId="75F50398" w:rsidR="00973ADE" w:rsidRPr="00534D22" w:rsidRDefault="00973ADE" w:rsidP="00973ADE">
      <w:pPr>
        <w:rPr>
          <w:rFonts w:asciiTheme="minorHAnsi" w:hAnsiTheme="minorHAnsi" w:cstheme="minorHAnsi"/>
          <w:sz w:val="22"/>
          <w:szCs w:val="22"/>
        </w:rPr>
      </w:pPr>
      <w:r w:rsidRPr="00534D22">
        <w:rPr>
          <w:rFonts w:asciiTheme="minorHAnsi" w:hAnsiTheme="minorHAnsi" w:cstheme="minorHAnsi"/>
          <w:sz w:val="22"/>
          <w:szCs w:val="22"/>
        </w:rPr>
        <w:t xml:space="preserve">Kunden kan kreve erstattet ethvert direkte tap, herunder merkostnader Kunden får ved dekningskjøp, tap som skyldes merarbeid og andre direkte kostnader i forbindelse med forsinkelse, </w:t>
      </w:r>
      <w:r w:rsidRPr="00534D22">
        <w:rPr>
          <w:rFonts w:asciiTheme="minorHAnsi" w:hAnsiTheme="minorHAnsi" w:cstheme="minorHAnsi"/>
          <w:sz w:val="22"/>
          <w:szCs w:val="22"/>
        </w:rPr>
        <w:lastRenderedPageBreak/>
        <w:t>mangel eller annet mislighold, med mindre Leverandøren godtgjør at misligholdet eller årsaken til misligholdet ikke skyldes Leverandøren.</w:t>
      </w:r>
    </w:p>
    <w:p w14:paraId="34D91DA6" w14:textId="4D480447" w:rsidR="00973ADE" w:rsidRPr="00534D22" w:rsidRDefault="00973ADE" w:rsidP="002702DE">
      <w:pPr>
        <w:pStyle w:val="Overskrift4b"/>
      </w:pPr>
      <w:r w:rsidRPr="00534D22">
        <w:t>Erstatningsbegrensning</w:t>
      </w:r>
    </w:p>
    <w:p w14:paraId="08534791" w14:textId="77777777" w:rsidR="00973ADE" w:rsidRPr="00534D22" w:rsidRDefault="00973ADE" w:rsidP="00973ADE">
      <w:pPr>
        <w:rPr>
          <w:rFonts w:asciiTheme="minorHAnsi" w:hAnsiTheme="minorHAnsi" w:cstheme="minorHAnsi"/>
          <w:sz w:val="22"/>
          <w:szCs w:val="22"/>
        </w:rPr>
      </w:pPr>
      <w:r w:rsidRPr="00534D22">
        <w:rPr>
          <w:rFonts w:asciiTheme="minorHAnsi" w:hAnsiTheme="minorHAnsi" w:cstheme="minorHAnsi"/>
          <w:sz w:val="22"/>
          <w:szCs w:val="22"/>
        </w:rPr>
        <w:t xml:space="preserve">Erstatning for indirekte tap kan ikke kreves. </w:t>
      </w:r>
    </w:p>
    <w:p w14:paraId="139BFD7A" w14:textId="77777777" w:rsidR="00973ADE" w:rsidRPr="00534D22" w:rsidRDefault="00973ADE" w:rsidP="00973ADE">
      <w:pPr>
        <w:rPr>
          <w:rFonts w:asciiTheme="minorHAnsi" w:hAnsiTheme="minorHAnsi" w:cstheme="minorHAnsi"/>
          <w:sz w:val="22"/>
          <w:szCs w:val="22"/>
        </w:rPr>
      </w:pPr>
      <w:r w:rsidRPr="00534D22">
        <w:rPr>
          <w:rFonts w:asciiTheme="minorHAnsi" w:hAnsiTheme="minorHAnsi" w:cstheme="minorHAnsi"/>
          <w:sz w:val="22"/>
          <w:szCs w:val="22"/>
        </w:rPr>
        <w:t xml:space="preserve">Samlet erstatning i avtaleperioden er begrenset til et beløp som tilsvarer kontraktssummen ekskl. merverdiavgift eller et avtalt estimat for oppdraget. </w:t>
      </w:r>
    </w:p>
    <w:p w14:paraId="6257EF49" w14:textId="77777777" w:rsidR="00973ADE" w:rsidRPr="00534D22" w:rsidRDefault="00973ADE" w:rsidP="00973ADE">
      <w:pPr>
        <w:rPr>
          <w:rFonts w:asciiTheme="minorHAnsi" w:hAnsiTheme="minorHAnsi" w:cstheme="minorHAnsi"/>
          <w:sz w:val="22"/>
          <w:szCs w:val="22"/>
        </w:rPr>
      </w:pPr>
    </w:p>
    <w:p w14:paraId="6283A5AC" w14:textId="77777777" w:rsidR="00973ADE" w:rsidRPr="00534D22" w:rsidRDefault="00973ADE" w:rsidP="00973ADE">
      <w:pPr>
        <w:rPr>
          <w:rFonts w:asciiTheme="minorHAnsi" w:hAnsiTheme="minorHAnsi" w:cstheme="minorHAnsi"/>
          <w:sz w:val="22"/>
          <w:szCs w:val="22"/>
        </w:rPr>
      </w:pPr>
      <w:r w:rsidRPr="00534D22">
        <w:rPr>
          <w:rFonts w:asciiTheme="minorHAnsi" w:hAnsiTheme="minorHAnsi" w:cstheme="minorHAnsi"/>
          <w:sz w:val="22"/>
          <w:szCs w:val="22"/>
        </w:rPr>
        <w:t>Disse begrensningene gjelder imidlertid ikke hvis Leverandøren eller noen denne svarer for, har utvist grov uaktsomhet eller forsett.</w:t>
      </w:r>
    </w:p>
    <w:p w14:paraId="6F77B5BC" w14:textId="77777777" w:rsidR="00973ADE" w:rsidRPr="00534D22" w:rsidRDefault="00973ADE" w:rsidP="00973ADE">
      <w:pPr>
        <w:rPr>
          <w:rFonts w:asciiTheme="minorHAnsi" w:hAnsiTheme="minorHAnsi" w:cstheme="minorHAnsi"/>
          <w:sz w:val="22"/>
          <w:szCs w:val="22"/>
        </w:rPr>
      </w:pPr>
      <w:r w:rsidRPr="00534D22">
        <w:rPr>
          <w:rFonts w:asciiTheme="minorHAnsi" w:hAnsiTheme="minorHAnsi" w:cstheme="minorHAnsi"/>
          <w:sz w:val="22"/>
          <w:szCs w:val="22"/>
        </w:rPr>
        <w:t xml:space="preserve"> </w:t>
      </w:r>
    </w:p>
    <w:p w14:paraId="5E83EFF8" w14:textId="34E14F21" w:rsidR="00973ADE" w:rsidRPr="00534D22" w:rsidRDefault="00973ADE" w:rsidP="00753D09">
      <w:pPr>
        <w:pStyle w:val="Overskrift3"/>
      </w:pPr>
      <w:bookmarkStart w:id="25" w:name="_Toc233103744"/>
      <w:r w:rsidRPr="00534D22">
        <w:t>Kundens mislighold</w:t>
      </w:r>
      <w:bookmarkEnd w:id="25"/>
    </w:p>
    <w:p w14:paraId="5B552CC4" w14:textId="0CA33B32" w:rsidR="00973ADE" w:rsidRPr="00534D22" w:rsidRDefault="00973ADE" w:rsidP="002702DE">
      <w:pPr>
        <w:pStyle w:val="Overskrift4b"/>
      </w:pPr>
      <w:r w:rsidRPr="00534D22">
        <w:t>Hva som anses som mislighold</w:t>
      </w:r>
    </w:p>
    <w:p w14:paraId="6DA335CA" w14:textId="77777777" w:rsidR="00973ADE" w:rsidRPr="00534D22" w:rsidRDefault="00973ADE" w:rsidP="00973ADE">
      <w:pPr>
        <w:rPr>
          <w:rFonts w:asciiTheme="minorHAnsi" w:hAnsiTheme="minorHAnsi" w:cstheme="minorHAnsi"/>
          <w:sz w:val="22"/>
          <w:szCs w:val="22"/>
        </w:rPr>
      </w:pPr>
      <w:r w:rsidRPr="00534D22">
        <w:rPr>
          <w:rFonts w:asciiTheme="minorHAnsi" w:hAnsiTheme="minorHAnsi" w:cstheme="minorHAnsi"/>
          <w:sz w:val="22"/>
          <w:szCs w:val="22"/>
        </w:rPr>
        <w:t>Det foreligger mislighold fra Kundens side hvis Kunden ikke oppfyller sine plikter etter avtalen.</w:t>
      </w:r>
    </w:p>
    <w:p w14:paraId="29537760" w14:textId="77777777" w:rsidR="00973ADE" w:rsidRPr="00534D22" w:rsidRDefault="00973ADE" w:rsidP="00973ADE">
      <w:pPr>
        <w:rPr>
          <w:rFonts w:asciiTheme="minorHAnsi" w:hAnsiTheme="minorHAnsi" w:cstheme="minorHAnsi"/>
          <w:sz w:val="22"/>
          <w:szCs w:val="22"/>
        </w:rPr>
      </w:pPr>
    </w:p>
    <w:p w14:paraId="58D9FED7" w14:textId="27BF7CF2" w:rsidR="00973ADE" w:rsidRPr="00534D22" w:rsidRDefault="00973ADE" w:rsidP="00973ADE">
      <w:pPr>
        <w:rPr>
          <w:rFonts w:asciiTheme="minorHAnsi" w:hAnsiTheme="minorHAnsi" w:cstheme="minorHAnsi"/>
          <w:sz w:val="22"/>
          <w:szCs w:val="22"/>
        </w:rPr>
      </w:pPr>
      <w:r w:rsidRPr="00534D22">
        <w:rPr>
          <w:rFonts w:asciiTheme="minorHAnsi" w:hAnsiTheme="minorHAnsi" w:cstheme="minorHAnsi"/>
          <w:sz w:val="22"/>
          <w:szCs w:val="22"/>
        </w:rPr>
        <w:t>Det foreligger likevel ikke mislighold hvis situasjonen skyldes Leverandørens forhold, eller forhold som anses som force majeure.</w:t>
      </w:r>
    </w:p>
    <w:p w14:paraId="3E12735F" w14:textId="55AA8F7A" w:rsidR="00973ADE" w:rsidRPr="00534D22" w:rsidRDefault="00973ADE" w:rsidP="002702DE">
      <w:pPr>
        <w:pStyle w:val="Overskrift4b"/>
      </w:pPr>
      <w:r w:rsidRPr="00534D22">
        <w:t>Begrensning i leverandørens tilbakeholdsrett</w:t>
      </w:r>
    </w:p>
    <w:p w14:paraId="20D5202A" w14:textId="5734527D" w:rsidR="00973ADE" w:rsidRPr="00534D22" w:rsidRDefault="00973ADE" w:rsidP="00973ADE">
      <w:pPr>
        <w:rPr>
          <w:rFonts w:asciiTheme="minorHAnsi" w:hAnsiTheme="minorHAnsi" w:cstheme="minorHAnsi"/>
          <w:sz w:val="22"/>
          <w:szCs w:val="22"/>
        </w:rPr>
      </w:pPr>
      <w:r w:rsidRPr="00534D22">
        <w:rPr>
          <w:rFonts w:asciiTheme="minorHAnsi" w:hAnsiTheme="minorHAnsi" w:cstheme="minorHAnsi"/>
          <w:sz w:val="22"/>
          <w:szCs w:val="22"/>
        </w:rPr>
        <w:t>Leverandøren kan ikke holde tilbake ytelser som følge av Kundens mislighold, med mindre misligholdet er vesentlig.</w:t>
      </w:r>
    </w:p>
    <w:p w14:paraId="2B3FA9F9" w14:textId="6CAE2A67" w:rsidR="00973ADE" w:rsidRPr="008B1709" w:rsidRDefault="00973ADE" w:rsidP="002702DE">
      <w:pPr>
        <w:pStyle w:val="Overskrift4b"/>
      </w:pPr>
      <w:r w:rsidRPr="008B1709">
        <w:t>Erstatning</w:t>
      </w:r>
    </w:p>
    <w:p w14:paraId="44689092" w14:textId="77777777" w:rsidR="00973ADE" w:rsidRPr="00534D22" w:rsidRDefault="00973ADE" w:rsidP="00973ADE">
      <w:pPr>
        <w:rPr>
          <w:rFonts w:asciiTheme="minorHAnsi" w:hAnsiTheme="minorHAnsi" w:cstheme="minorHAnsi"/>
          <w:sz w:val="22"/>
          <w:szCs w:val="22"/>
        </w:rPr>
      </w:pPr>
      <w:r w:rsidRPr="00534D22">
        <w:rPr>
          <w:rFonts w:asciiTheme="minorHAnsi" w:hAnsiTheme="minorHAnsi" w:cstheme="minorHAnsi"/>
          <w:sz w:val="22"/>
          <w:szCs w:val="22"/>
        </w:rPr>
        <w:t>Leverandøren kan kreve erstattet ethvert direkte tap som følger av mislighold, med mindre Kunden godtgjør at misligholdet eller årsaken til misligholdet ikke skyldes Kunden.</w:t>
      </w:r>
    </w:p>
    <w:p w14:paraId="7A7F0614" w14:textId="77777777" w:rsidR="00973ADE" w:rsidRPr="00534D22" w:rsidRDefault="00973ADE" w:rsidP="00973ADE">
      <w:pPr>
        <w:rPr>
          <w:rFonts w:asciiTheme="minorHAnsi" w:hAnsiTheme="minorHAnsi" w:cstheme="minorHAnsi"/>
          <w:sz w:val="22"/>
          <w:szCs w:val="22"/>
        </w:rPr>
      </w:pPr>
    </w:p>
    <w:p w14:paraId="3FE0BBAF" w14:textId="647D198E" w:rsidR="00973ADE" w:rsidRPr="00534D22" w:rsidRDefault="00973ADE" w:rsidP="00973ADE">
      <w:pPr>
        <w:rPr>
          <w:rFonts w:asciiTheme="minorHAnsi" w:hAnsiTheme="minorHAnsi" w:cstheme="minorHAnsi"/>
          <w:sz w:val="22"/>
          <w:szCs w:val="22"/>
        </w:rPr>
      </w:pPr>
      <w:r w:rsidRPr="00534D22">
        <w:rPr>
          <w:rFonts w:asciiTheme="minorHAnsi" w:hAnsiTheme="minorHAnsi" w:cstheme="minorHAnsi"/>
          <w:sz w:val="22"/>
          <w:szCs w:val="22"/>
        </w:rPr>
        <w:t>Erstatningsbegrensningen i punkt 9.4.1.6 gjelder tilsvarende.</w:t>
      </w:r>
    </w:p>
    <w:p w14:paraId="2B8CECD6" w14:textId="53146FB3" w:rsidR="00973ADE" w:rsidRPr="008B1709" w:rsidRDefault="00973ADE" w:rsidP="002702DE">
      <w:pPr>
        <w:pStyle w:val="Overskrift4b"/>
      </w:pPr>
      <w:r w:rsidRPr="008B1709">
        <w:t>Forsinkelsesrenter</w:t>
      </w:r>
    </w:p>
    <w:p w14:paraId="72329396" w14:textId="2D9B6793" w:rsidR="00973ADE" w:rsidRPr="00534D22" w:rsidRDefault="00973ADE" w:rsidP="00973ADE">
      <w:pPr>
        <w:rPr>
          <w:rFonts w:asciiTheme="minorHAnsi" w:hAnsiTheme="minorHAnsi" w:cstheme="minorHAnsi"/>
          <w:b/>
          <w:bCs/>
          <w:sz w:val="22"/>
          <w:szCs w:val="22"/>
        </w:rPr>
      </w:pPr>
      <w:r w:rsidRPr="00534D22">
        <w:rPr>
          <w:rFonts w:asciiTheme="minorHAnsi" w:hAnsiTheme="minorHAnsi" w:cstheme="minorHAnsi"/>
          <w:sz w:val="22"/>
          <w:szCs w:val="22"/>
        </w:rPr>
        <w:t>Hvis Kunden ikke betaler ved forfall, har Leverandøren krav på rente i henhold til lov 17. desember 1976 nr. 100 om renter ved forsinket betaling § 3 første ledd, av det beløpet som er forfalt til betaling</w:t>
      </w:r>
      <w:r w:rsidRPr="00534D22">
        <w:rPr>
          <w:rFonts w:asciiTheme="minorHAnsi" w:hAnsiTheme="minorHAnsi" w:cstheme="minorHAnsi"/>
          <w:b/>
          <w:bCs/>
          <w:sz w:val="22"/>
          <w:szCs w:val="22"/>
        </w:rPr>
        <w:t xml:space="preserve"> </w:t>
      </w:r>
    </w:p>
    <w:p w14:paraId="1954DD47" w14:textId="69FA2CCB" w:rsidR="00973ADE" w:rsidRPr="008B1709" w:rsidRDefault="00973ADE" w:rsidP="002702DE">
      <w:pPr>
        <w:pStyle w:val="Overskrift4b"/>
      </w:pPr>
      <w:r w:rsidRPr="008B1709">
        <w:t>Heving</w:t>
      </w:r>
    </w:p>
    <w:p w14:paraId="67B9A2F7" w14:textId="77777777" w:rsidR="00973ADE" w:rsidRPr="00534D22" w:rsidRDefault="00973ADE" w:rsidP="00973ADE">
      <w:pPr>
        <w:rPr>
          <w:rFonts w:asciiTheme="minorHAnsi" w:hAnsiTheme="minorHAnsi" w:cstheme="minorHAnsi"/>
          <w:sz w:val="22"/>
          <w:szCs w:val="22"/>
        </w:rPr>
      </w:pPr>
      <w:r w:rsidRPr="00534D22">
        <w:rPr>
          <w:rFonts w:asciiTheme="minorHAnsi" w:hAnsiTheme="minorHAnsi" w:cstheme="minorHAnsi"/>
          <w:sz w:val="22"/>
          <w:szCs w:val="22"/>
        </w:rPr>
        <w:t>Hvis forfalt vederlag med tillegg av forsinkelsesrenter ikke er betalt innen 30 (tretti) kalenderdager fra forfall, kan Leverandøren sende skriftlig varsel til Kunden om at avtalen vil bli hevet dersom oppgjør ikke er skjedd innen 60 (seksti) kalenderdager etter at varselet er mottatt.</w:t>
      </w:r>
    </w:p>
    <w:p w14:paraId="57ADC415" w14:textId="77777777" w:rsidR="00973ADE" w:rsidRPr="00534D22" w:rsidRDefault="00973ADE" w:rsidP="00973ADE">
      <w:pPr>
        <w:rPr>
          <w:rFonts w:asciiTheme="minorHAnsi" w:hAnsiTheme="minorHAnsi" w:cstheme="minorHAnsi"/>
          <w:sz w:val="22"/>
          <w:szCs w:val="22"/>
        </w:rPr>
      </w:pPr>
    </w:p>
    <w:p w14:paraId="2D9D8C40" w14:textId="78CB7689" w:rsidR="00973ADE" w:rsidRPr="00534D22" w:rsidRDefault="00973ADE" w:rsidP="00973ADE">
      <w:pPr>
        <w:rPr>
          <w:rFonts w:asciiTheme="minorHAnsi" w:hAnsiTheme="minorHAnsi" w:cstheme="minorHAnsi"/>
          <w:sz w:val="22"/>
          <w:szCs w:val="22"/>
        </w:rPr>
      </w:pPr>
      <w:r w:rsidRPr="00534D22">
        <w:rPr>
          <w:rFonts w:asciiTheme="minorHAnsi" w:hAnsiTheme="minorHAnsi" w:cstheme="minorHAnsi"/>
          <w:sz w:val="22"/>
          <w:szCs w:val="22"/>
        </w:rPr>
        <w:t>Heving kan ikke skje hvis Kunden gjør opp forfalt vederlag med tillegg av forsinkelsesrenter innen fristens utløp.</w:t>
      </w:r>
    </w:p>
    <w:p w14:paraId="582F6984" w14:textId="0BBA56AF" w:rsidR="00973ADE" w:rsidRPr="00534D22" w:rsidRDefault="00615EC7" w:rsidP="00B75C64">
      <w:pPr>
        <w:pStyle w:val="Overskrift1"/>
      </w:pPr>
      <w:bookmarkStart w:id="26" w:name="_Toc233103745"/>
      <w:r w:rsidRPr="00534D22">
        <w:t>Skriftlighet</w:t>
      </w:r>
      <w:bookmarkEnd w:id="26"/>
    </w:p>
    <w:p w14:paraId="4910188A" w14:textId="4B682F1D" w:rsidR="00973ADE" w:rsidRPr="00A017F4" w:rsidRDefault="00973ADE" w:rsidP="00973ADE">
      <w:pPr>
        <w:rPr>
          <w:rFonts w:asciiTheme="minorHAnsi" w:hAnsiTheme="minorHAnsi" w:cstheme="minorHAnsi"/>
          <w:sz w:val="22"/>
          <w:szCs w:val="22"/>
        </w:rPr>
      </w:pPr>
      <w:r w:rsidRPr="00534D22">
        <w:rPr>
          <w:rFonts w:asciiTheme="minorHAnsi" w:hAnsiTheme="minorHAnsi" w:cstheme="minorHAnsi"/>
          <w:sz w:val="22"/>
          <w:szCs w:val="22"/>
        </w:rPr>
        <w:t>Alle varsler, krav eller andre meddelelser knyttet til denne avtalen skal gis skriftlig.</w:t>
      </w:r>
    </w:p>
    <w:p w14:paraId="098A4F7C" w14:textId="0B45A020" w:rsidR="00973ADE" w:rsidRPr="00534D22" w:rsidRDefault="00615EC7" w:rsidP="00B75C64">
      <w:pPr>
        <w:pStyle w:val="Overskrift1"/>
      </w:pPr>
      <w:bookmarkStart w:id="27" w:name="_Toc233103746"/>
      <w:r w:rsidRPr="00534D22">
        <w:lastRenderedPageBreak/>
        <w:t xml:space="preserve">Ekstraordinære </w:t>
      </w:r>
      <w:r>
        <w:t>s</w:t>
      </w:r>
      <w:r w:rsidRPr="00534D22">
        <w:t>ituasjoner</w:t>
      </w:r>
      <w:bookmarkEnd w:id="27"/>
    </w:p>
    <w:p w14:paraId="18CADD70" w14:textId="4197C034" w:rsidR="00973ADE" w:rsidRPr="00534D22" w:rsidRDefault="00973ADE" w:rsidP="00973ADE">
      <w:pPr>
        <w:rPr>
          <w:rFonts w:asciiTheme="minorHAnsi" w:hAnsiTheme="minorHAnsi" w:cstheme="minorHAnsi"/>
          <w:color w:val="000000"/>
          <w:sz w:val="22"/>
          <w:szCs w:val="22"/>
        </w:rPr>
      </w:pPr>
      <w:r w:rsidRPr="00534D22">
        <w:rPr>
          <w:rFonts w:asciiTheme="minorHAnsi" w:hAnsiTheme="minorHAnsi" w:cstheme="minorHAnsi"/>
          <w:color w:val="000000"/>
          <w:sz w:val="22"/>
          <w:szCs w:val="22"/>
        </w:rPr>
        <w:t>Dersom det inntreffer ekstraordinære situasjoner som må regnes som «force majeure» etter vanlig kontraktsrettslige regler, anses Avtalen ikke misligholdt så lenge «force majeure» – situasjonen vedvarer. Dersom «force majeure»- situasjonen vedvarer eller antas å vedvare mer enn to måneder, kan hver av partene si opp Avtalen med 14 dagers varsel.</w:t>
      </w:r>
    </w:p>
    <w:p w14:paraId="78422427" w14:textId="5F9FE6E6" w:rsidR="00973ADE" w:rsidRPr="00C94325" w:rsidRDefault="00615EC7" w:rsidP="00B75C64">
      <w:pPr>
        <w:pStyle w:val="Overskrift1"/>
      </w:pPr>
      <w:bookmarkStart w:id="28" w:name="_Toc233103747"/>
      <w:r w:rsidRPr="00D6768D">
        <w:t>Tvister</w:t>
      </w:r>
      <w:bookmarkEnd w:id="28"/>
    </w:p>
    <w:p w14:paraId="1C71F789" w14:textId="67E2CA15" w:rsidR="00973ADE" w:rsidRPr="00B062E7" w:rsidRDefault="00973ADE" w:rsidP="00EC48E8">
      <w:pPr>
        <w:pStyle w:val="Overskrift2"/>
      </w:pPr>
      <w:bookmarkStart w:id="29" w:name="_Toc233103748"/>
      <w:r w:rsidRPr="00B062E7">
        <w:t>Rettsvalg</w:t>
      </w:r>
      <w:bookmarkEnd w:id="29"/>
    </w:p>
    <w:p w14:paraId="2BA5E82D" w14:textId="172DE3FF" w:rsidR="00973ADE" w:rsidRPr="00534D22" w:rsidRDefault="00973ADE" w:rsidP="00973ADE">
      <w:pPr>
        <w:rPr>
          <w:rFonts w:asciiTheme="minorHAnsi" w:hAnsiTheme="minorHAnsi" w:cstheme="minorHAnsi"/>
          <w:color w:val="000000"/>
          <w:sz w:val="22"/>
          <w:szCs w:val="22"/>
        </w:rPr>
      </w:pPr>
      <w:r w:rsidRPr="00534D22">
        <w:rPr>
          <w:rFonts w:asciiTheme="minorHAnsi" w:hAnsiTheme="minorHAnsi" w:cstheme="minorHAnsi"/>
          <w:color w:val="000000"/>
          <w:sz w:val="22"/>
          <w:szCs w:val="22"/>
        </w:rPr>
        <w:t>Partenes rettigheter og plikter etter denne avtalen bestemmes i sin helhet av norsk rett.</w:t>
      </w:r>
    </w:p>
    <w:p w14:paraId="16C8BFAC" w14:textId="212813D2" w:rsidR="00973ADE" w:rsidRPr="00534D22" w:rsidRDefault="00973ADE" w:rsidP="00EC48E8">
      <w:pPr>
        <w:pStyle w:val="Overskrift2"/>
      </w:pPr>
      <w:bookmarkStart w:id="30" w:name="_Toc233103749"/>
      <w:r w:rsidRPr="00534D22">
        <w:t>Forhandlinger</w:t>
      </w:r>
      <w:bookmarkEnd w:id="30"/>
    </w:p>
    <w:p w14:paraId="47807E03" w14:textId="0E7A1309" w:rsidR="00973ADE" w:rsidRPr="00534D22" w:rsidRDefault="00973ADE" w:rsidP="00973ADE">
      <w:pPr>
        <w:rPr>
          <w:rFonts w:asciiTheme="minorHAnsi" w:hAnsiTheme="minorHAnsi" w:cstheme="minorHAnsi"/>
          <w:b/>
          <w:sz w:val="22"/>
          <w:szCs w:val="22"/>
        </w:rPr>
      </w:pPr>
      <w:r w:rsidRPr="00534D22">
        <w:rPr>
          <w:rFonts w:asciiTheme="minorHAnsi" w:hAnsiTheme="minorHAnsi" w:cstheme="minorHAnsi"/>
          <w:color w:val="000000"/>
          <w:sz w:val="22"/>
          <w:szCs w:val="22"/>
        </w:rPr>
        <w:t xml:space="preserve">Dersom det oppstår tvist mellom partene om tolkningen eller rettsvirkningene av avtalen, skal tvisten først søkes løst gjennom forhandlinger. </w:t>
      </w:r>
    </w:p>
    <w:p w14:paraId="276F248A" w14:textId="23B80710" w:rsidR="00973ADE" w:rsidRPr="00B062E7" w:rsidRDefault="00973ADE" w:rsidP="00EC48E8">
      <w:pPr>
        <w:pStyle w:val="Overskrift2"/>
      </w:pPr>
      <w:bookmarkStart w:id="31" w:name="_Toc233103750"/>
      <w:r w:rsidRPr="00B062E7">
        <w:t>Domstolsbehandling</w:t>
      </w:r>
      <w:bookmarkEnd w:id="31"/>
    </w:p>
    <w:p w14:paraId="6DD987BD" w14:textId="77777777" w:rsidR="00973ADE" w:rsidRPr="00534D22" w:rsidRDefault="00973ADE" w:rsidP="00973ADE">
      <w:pPr>
        <w:rPr>
          <w:rFonts w:asciiTheme="minorHAnsi" w:hAnsiTheme="minorHAnsi" w:cstheme="minorHAnsi"/>
          <w:color w:val="000000"/>
          <w:sz w:val="22"/>
          <w:szCs w:val="22"/>
        </w:rPr>
      </w:pPr>
      <w:r w:rsidRPr="00534D22">
        <w:rPr>
          <w:rFonts w:asciiTheme="minorHAnsi" w:hAnsiTheme="minorHAnsi" w:cstheme="minorHAnsi"/>
          <w:color w:val="000000"/>
          <w:sz w:val="22"/>
          <w:szCs w:val="22"/>
        </w:rPr>
        <w:t>Dersom en tvist ikke blir løst ved forhandlinger, kan hver av partene forlange tvisten avgjort med endelig virkning ved norske domstoler.</w:t>
      </w:r>
    </w:p>
    <w:p w14:paraId="4D39540C" w14:textId="77777777" w:rsidR="00973ADE" w:rsidRPr="00534D22" w:rsidRDefault="00973ADE" w:rsidP="00973ADE">
      <w:pPr>
        <w:rPr>
          <w:rFonts w:asciiTheme="minorHAnsi" w:hAnsiTheme="minorHAnsi" w:cstheme="minorHAnsi"/>
          <w:color w:val="000000"/>
          <w:sz w:val="22"/>
          <w:szCs w:val="22"/>
        </w:rPr>
      </w:pPr>
    </w:p>
    <w:p w14:paraId="32BAAE5B" w14:textId="7486D6C7" w:rsidR="00973ADE" w:rsidRPr="00534D22" w:rsidRDefault="00973ADE" w:rsidP="00973ADE">
      <w:pPr>
        <w:rPr>
          <w:rFonts w:asciiTheme="minorHAnsi" w:hAnsiTheme="minorHAnsi" w:cstheme="minorHAnsi"/>
          <w:b/>
          <w:color w:val="000000"/>
          <w:sz w:val="22"/>
          <w:szCs w:val="22"/>
        </w:rPr>
      </w:pPr>
      <w:r w:rsidRPr="00534D22">
        <w:rPr>
          <w:rFonts w:asciiTheme="minorHAnsi" w:hAnsiTheme="minorHAnsi" w:cstheme="minorHAnsi"/>
          <w:color w:val="000000"/>
          <w:sz w:val="22"/>
          <w:szCs w:val="22"/>
        </w:rPr>
        <w:t>Kundens hjemting er verneting.</w:t>
      </w:r>
    </w:p>
    <w:p w14:paraId="3EBFA5C9" w14:textId="5E8E4604" w:rsidR="00973ADE" w:rsidRPr="00534D22" w:rsidRDefault="00615EC7" w:rsidP="00B75C64">
      <w:pPr>
        <w:pStyle w:val="Overskrift1"/>
      </w:pPr>
      <w:bookmarkStart w:id="32" w:name="_Toc233103751"/>
      <w:r>
        <w:t>E</w:t>
      </w:r>
      <w:r w:rsidRPr="00534D22">
        <w:t>ndringer og/eller tillegg til avtalen</w:t>
      </w:r>
      <w:bookmarkEnd w:id="32"/>
    </w:p>
    <w:p w14:paraId="5947E9DB" w14:textId="5E9B3A3B" w:rsidR="00973ADE" w:rsidRPr="00534D22" w:rsidRDefault="00973ADE" w:rsidP="0D118522">
      <w:pPr>
        <w:rPr>
          <w:rFonts w:asciiTheme="minorHAnsi" w:hAnsiTheme="minorHAnsi" w:cstheme="minorHAnsi"/>
          <w:b/>
          <w:bCs/>
          <w:color w:val="000000"/>
          <w:sz w:val="22"/>
          <w:szCs w:val="22"/>
        </w:rPr>
      </w:pPr>
      <w:r w:rsidRPr="00534D22">
        <w:rPr>
          <w:rFonts w:asciiTheme="minorHAnsi" w:hAnsiTheme="minorHAnsi" w:cstheme="minorHAnsi"/>
          <w:color w:val="000000" w:themeColor="text1"/>
          <w:sz w:val="22"/>
          <w:szCs w:val="22"/>
        </w:rPr>
        <w:t xml:space="preserve">Enhver endring i Oppdragets innhold eller omfang må avtales skriftlig. Alle endringer og/eller tillegg skal undertegnes av begge parter. Det skal føres en fortløpende katalog (bilag </w:t>
      </w:r>
      <w:r w:rsidR="1B1AAB75" w:rsidRPr="00534D22">
        <w:rPr>
          <w:rFonts w:asciiTheme="minorHAnsi" w:hAnsiTheme="minorHAnsi" w:cstheme="minorHAnsi"/>
          <w:color w:val="000000" w:themeColor="text1"/>
          <w:sz w:val="22"/>
          <w:szCs w:val="22"/>
        </w:rPr>
        <w:t>3</w:t>
      </w:r>
      <w:r w:rsidRPr="00534D22">
        <w:rPr>
          <w:rFonts w:asciiTheme="minorHAnsi" w:hAnsiTheme="minorHAnsi" w:cstheme="minorHAnsi"/>
          <w:color w:val="000000" w:themeColor="text1"/>
          <w:sz w:val="22"/>
          <w:szCs w:val="22"/>
        </w:rPr>
        <w:t xml:space="preserve">) over eventuelle endringer og/eller tillegg til Avtalen. </w:t>
      </w:r>
    </w:p>
    <w:p w14:paraId="36E36E98" w14:textId="77777777" w:rsidR="00973ADE" w:rsidRPr="00534D22" w:rsidRDefault="00973ADE" w:rsidP="00973ADE">
      <w:pPr>
        <w:rPr>
          <w:rFonts w:asciiTheme="minorHAnsi" w:hAnsiTheme="minorHAnsi" w:cstheme="minorHAnsi"/>
          <w:color w:val="000000"/>
          <w:sz w:val="22"/>
          <w:szCs w:val="22"/>
        </w:rPr>
      </w:pPr>
    </w:p>
    <w:p w14:paraId="58DB71FB" w14:textId="7643DCCC" w:rsidR="00A46B8A" w:rsidRPr="00534D22" w:rsidRDefault="00A46B8A" w:rsidP="00973ADE">
      <w:pPr>
        <w:ind w:left="5664" w:hanging="5664"/>
        <w:rPr>
          <w:rFonts w:asciiTheme="minorHAnsi" w:hAnsiTheme="minorHAnsi" w:cstheme="minorHAnsi"/>
          <w:color w:val="000000"/>
          <w:sz w:val="22"/>
          <w:szCs w:val="22"/>
        </w:rPr>
      </w:pPr>
      <w:r w:rsidRPr="00534D22">
        <w:rPr>
          <w:rFonts w:asciiTheme="minorHAnsi" w:hAnsiTheme="minorHAnsi" w:cstheme="minorHAnsi"/>
          <w:color w:val="000000"/>
          <w:sz w:val="22"/>
          <w:szCs w:val="22"/>
        </w:rPr>
        <w:tab/>
      </w:r>
    </w:p>
    <w:sectPr w:rsidR="00A46B8A" w:rsidRPr="00534D2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2F3A3" w14:textId="77777777" w:rsidR="00455C20" w:rsidRDefault="00455C20" w:rsidP="00E408BD">
      <w:r>
        <w:separator/>
      </w:r>
    </w:p>
  </w:endnote>
  <w:endnote w:type="continuationSeparator" w:id="0">
    <w:p w14:paraId="4071A1EC" w14:textId="77777777" w:rsidR="00455C20" w:rsidRDefault="00455C20" w:rsidP="00E40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Roboto">
    <w:panose1 w:val="02000000000000000000"/>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0893167"/>
      <w:docPartObj>
        <w:docPartGallery w:val="Page Numbers (Bottom of Page)"/>
        <w:docPartUnique/>
      </w:docPartObj>
    </w:sdtPr>
    <w:sdtEndPr/>
    <w:sdtContent>
      <w:p w14:paraId="2258B8B4" w14:textId="60F65CF1" w:rsidR="00E408BD" w:rsidRDefault="00E408BD">
        <w:pPr>
          <w:pStyle w:val="Bunntekst"/>
          <w:jc w:val="right"/>
        </w:pPr>
        <w:r>
          <w:fldChar w:fldCharType="begin"/>
        </w:r>
        <w:r>
          <w:instrText>PAGE   \* MERGEFORMAT</w:instrText>
        </w:r>
        <w:r>
          <w:fldChar w:fldCharType="separate"/>
        </w:r>
        <w:r>
          <w:t>2</w:t>
        </w:r>
        <w:r>
          <w:fldChar w:fldCharType="end"/>
        </w:r>
      </w:p>
    </w:sdtContent>
  </w:sdt>
  <w:p w14:paraId="2293EEFF" w14:textId="77777777" w:rsidR="00E408BD" w:rsidRDefault="00E408B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CB4E9" w14:textId="77777777" w:rsidR="00455C20" w:rsidRDefault="00455C20" w:rsidP="00E408BD">
      <w:r>
        <w:separator/>
      </w:r>
    </w:p>
  </w:footnote>
  <w:footnote w:type="continuationSeparator" w:id="0">
    <w:p w14:paraId="48EF0399" w14:textId="77777777" w:rsidR="00455C20" w:rsidRDefault="00455C20" w:rsidP="00E408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A147D"/>
    <w:multiLevelType w:val="hybridMultilevel"/>
    <w:tmpl w:val="7B18B1CC"/>
    <w:lvl w:ilvl="0" w:tplc="0814000F">
      <w:start w:val="1"/>
      <w:numFmt w:val="decimal"/>
      <w:lvlText w:val="%1."/>
      <w:lvlJc w:val="left"/>
      <w:pPr>
        <w:tabs>
          <w:tab w:val="num" w:pos="720"/>
        </w:tabs>
        <w:ind w:left="720" w:hanging="360"/>
      </w:pPr>
      <w:rPr>
        <w:rFonts w:hint="default"/>
      </w:rPr>
    </w:lvl>
    <w:lvl w:ilvl="1" w:tplc="08140019" w:tentative="1">
      <w:start w:val="1"/>
      <w:numFmt w:val="lowerLetter"/>
      <w:lvlText w:val="%2."/>
      <w:lvlJc w:val="left"/>
      <w:pPr>
        <w:tabs>
          <w:tab w:val="num" w:pos="1440"/>
        </w:tabs>
        <w:ind w:left="1440" w:hanging="360"/>
      </w:pPr>
    </w:lvl>
    <w:lvl w:ilvl="2" w:tplc="0814001B" w:tentative="1">
      <w:start w:val="1"/>
      <w:numFmt w:val="lowerRoman"/>
      <w:lvlText w:val="%3."/>
      <w:lvlJc w:val="right"/>
      <w:pPr>
        <w:tabs>
          <w:tab w:val="num" w:pos="2160"/>
        </w:tabs>
        <w:ind w:left="2160" w:hanging="180"/>
      </w:pPr>
    </w:lvl>
    <w:lvl w:ilvl="3" w:tplc="0814000F" w:tentative="1">
      <w:start w:val="1"/>
      <w:numFmt w:val="decimal"/>
      <w:lvlText w:val="%4."/>
      <w:lvlJc w:val="left"/>
      <w:pPr>
        <w:tabs>
          <w:tab w:val="num" w:pos="2880"/>
        </w:tabs>
        <w:ind w:left="2880" w:hanging="360"/>
      </w:pPr>
    </w:lvl>
    <w:lvl w:ilvl="4" w:tplc="08140019" w:tentative="1">
      <w:start w:val="1"/>
      <w:numFmt w:val="lowerLetter"/>
      <w:lvlText w:val="%5."/>
      <w:lvlJc w:val="left"/>
      <w:pPr>
        <w:tabs>
          <w:tab w:val="num" w:pos="3600"/>
        </w:tabs>
        <w:ind w:left="3600" w:hanging="360"/>
      </w:pPr>
    </w:lvl>
    <w:lvl w:ilvl="5" w:tplc="0814001B" w:tentative="1">
      <w:start w:val="1"/>
      <w:numFmt w:val="lowerRoman"/>
      <w:lvlText w:val="%6."/>
      <w:lvlJc w:val="right"/>
      <w:pPr>
        <w:tabs>
          <w:tab w:val="num" w:pos="4320"/>
        </w:tabs>
        <w:ind w:left="4320" w:hanging="180"/>
      </w:pPr>
    </w:lvl>
    <w:lvl w:ilvl="6" w:tplc="0814000F" w:tentative="1">
      <w:start w:val="1"/>
      <w:numFmt w:val="decimal"/>
      <w:lvlText w:val="%7."/>
      <w:lvlJc w:val="left"/>
      <w:pPr>
        <w:tabs>
          <w:tab w:val="num" w:pos="5040"/>
        </w:tabs>
        <w:ind w:left="5040" w:hanging="360"/>
      </w:pPr>
    </w:lvl>
    <w:lvl w:ilvl="7" w:tplc="08140019" w:tentative="1">
      <w:start w:val="1"/>
      <w:numFmt w:val="lowerLetter"/>
      <w:lvlText w:val="%8."/>
      <w:lvlJc w:val="left"/>
      <w:pPr>
        <w:tabs>
          <w:tab w:val="num" w:pos="5760"/>
        </w:tabs>
        <w:ind w:left="5760" w:hanging="360"/>
      </w:pPr>
    </w:lvl>
    <w:lvl w:ilvl="8" w:tplc="0814001B" w:tentative="1">
      <w:start w:val="1"/>
      <w:numFmt w:val="lowerRoman"/>
      <w:lvlText w:val="%9."/>
      <w:lvlJc w:val="right"/>
      <w:pPr>
        <w:tabs>
          <w:tab w:val="num" w:pos="6480"/>
        </w:tabs>
        <w:ind w:left="6480" w:hanging="180"/>
      </w:pPr>
    </w:lvl>
  </w:abstractNum>
  <w:abstractNum w:abstractNumId="1" w15:restartNumberingAfterBreak="0">
    <w:nsid w:val="1AC938A1"/>
    <w:multiLevelType w:val="hybridMultilevel"/>
    <w:tmpl w:val="1F50AB5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32F8128E"/>
    <w:multiLevelType w:val="hybridMultilevel"/>
    <w:tmpl w:val="6FCA3490"/>
    <w:lvl w:ilvl="0" w:tplc="04140019">
      <w:start w:val="1"/>
      <w:numFmt w:val="lowerLetter"/>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3" w15:restartNumberingAfterBreak="0">
    <w:nsid w:val="4EB23882"/>
    <w:multiLevelType w:val="multilevel"/>
    <w:tmpl w:val="DF0EB6FC"/>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569E3289"/>
    <w:multiLevelType w:val="hybridMultilevel"/>
    <w:tmpl w:val="F894070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662271C2"/>
    <w:multiLevelType w:val="hybridMultilevel"/>
    <w:tmpl w:val="27182586"/>
    <w:lvl w:ilvl="0" w:tplc="B8E8326C">
      <w:start w:val="10"/>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6" w15:restartNumberingAfterBreak="0">
    <w:nsid w:val="70DC7222"/>
    <w:multiLevelType w:val="multilevel"/>
    <w:tmpl w:val="2CDA14DC"/>
    <w:lvl w:ilvl="0">
      <w:start w:val="1"/>
      <w:numFmt w:val="decimal"/>
      <w:pStyle w:val="Overskrift1"/>
      <w:lvlText w:val="%1."/>
      <w:lvlJc w:val="left"/>
      <w:pPr>
        <w:ind w:left="360" w:hanging="360"/>
      </w:pPr>
    </w:lvl>
    <w:lvl w:ilvl="1">
      <w:start w:val="1"/>
      <w:numFmt w:val="decimal"/>
      <w:pStyle w:val="Overskrift2"/>
      <w:lvlText w:val="%1.%2."/>
      <w:lvlJc w:val="left"/>
      <w:pPr>
        <w:ind w:left="792" w:hanging="432"/>
      </w:pPr>
    </w:lvl>
    <w:lvl w:ilvl="2">
      <w:start w:val="1"/>
      <w:numFmt w:val="decimal"/>
      <w:pStyle w:val="Overskrift3"/>
      <w:lvlText w:val="%1.%2.%3."/>
      <w:lvlJc w:val="left"/>
      <w:pPr>
        <w:ind w:left="1224" w:hanging="504"/>
      </w:pPr>
    </w:lvl>
    <w:lvl w:ilvl="3">
      <w:start w:val="1"/>
      <w:numFmt w:val="decimal"/>
      <w:pStyle w:val="Overskrift4b"/>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97781328">
    <w:abstractNumId w:val="2"/>
  </w:num>
  <w:num w:numId="2" w16cid:durableId="1613589331">
    <w:abstractNumId w:val="0"/>
  </w:num>
  <w:num w:numId="3" w16cid:durableId="367604524">
    <w:abstractNumId w:val="1"/>
  </w:num>
  <w:num w:numId="4" w16cid:durableId="951517539">
    <w:abstractNumId w:val="4"/>
  </w:num>
  <w:num w:numId="5" w16cid:durableId="1740057721">
    <w:abstractNumId w:val="3"/>
  </w:num>
  <w:num w:numId="6" w16cid:durableId="2098791457">
    <w:abstractNumId w:val="5"/>
  </w:num>
  <w:num w:numId="7" w16cid:durableId="164711831">
    <w:abstractNumId w:val="6"/>
  </w:num>
  <w:num w:numId="8" w16cid:durableId="1058166389">
    <w:abstractNumId w:val="6"/>
  </w:num>
  <w:num w:numId="9" w16cid:durableId="1778793004">
    <w:abstractNumId w:val="6"/>
  </w:num>
  <w:num w:numId="10" w16cid:durableId="531842542">
    <w:abstractNumId w:val="6"/>
  </w:num>
  <w:num w:numId="11" w16cid:durableId="1201473591">
    <w:abstractNumId w:val="6"/>
  </w:num>
  <w:num w:numId="12" w16cid:durableId="1256792078">
    <w:abstractNumId w:val="6"/>
  </w:num>
  <w:num w:numId="13" w16cid:durableId="1579973379">
    <w:abstractNumId w:val="6"/>
  </w:num>
  <w:num w:numId="14" w16cid:durableId="1174489282">
    <w:abstractNumId w:val="6"/>
  </w:num>
  <w:num w:numId="15" w16cid:durableId="221527890">
    <w:abstractNumId w:val="6"/>
  </w:num>
  <w:num w:numId="16" w16cid:durableId="1626237136">
    <w:abstractNumId w:val="6"/>
  </w:num>
  <w:num w:numId="17" w16cid:durableId="164630380">
    <w:abstractNumId w:val="6"/>
  </w:num>
  <w:num w:numId="18" w16cid:durableId="1335718925">
    <w:abstractNumId w:val="6"/>
  </w:num>
  <w:num w:numId="19" w16cid:durableId="488133632">
    <w:abstractNumId w:val="6"/>
  </w:num>
  <w:num w:numId="20" w16cid:durableId="968703970">
    <w:abstractNumId w:val="6"/>
  </w:num>
  <w:num w:numId="21" w16cid:durableId="1366831023">
    <w:abstractNumId w:val="6"/>
  </w:num>
  <w:num w:numId="22" w16cid:durableId="298728556">
    <w:abstractNumId w:val="6"/>
  </w:num>
  <w:num w:numId="23" w16cid:durableId="866062461">
    <w:abstractNumId w:val="6"/>
  </w:num>
  <w:num w:numId="24" w16cid:durableId="172093936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4FE"/>
    <w:rsid w:val="00014946"/>
    <w:rsid w:val="00017B18"/>
    <w:rsid w:val="00024A34"/>
    <w:rsid w:val="00033A36"/>
    <w:rsid w:val="00053003"/>
    <w:rsid w:val="0007301F"/>
    <w:rsid w:val="00081E85"/>
    <w:rsid w:val="00091283"/>
    <w:rsid w:val="00096472"/>
    <w:rsid w:val="000A49DC"/>
    <w:rsid w:val="000AF03A"/>
    <w:rsid w:val="000B784C"/>
    <w:rsid w:val="000E0C5D"/>
    <w:rsid w:val="000E5993"/>
    <w:rsid w:val="0010207F"/>
    <w:rsid w:val="00104188"/>
    <w:rsid w:val="00107A58"/>
    <w:rsid w:val="00116F00"/>
    <w:rsid w:val="001202FF"/>
    <w:rsid w:val="001204D7"/>
    <w:rsid w:val="001240BE"/>
    <w:rsid w:val="00130DE6"/>
    <w:rsid w:val="00134E8B"/>
    <w:rsid w:val="0015301C"/>
    <w:rsid w:val="00156453"/>
    <w:rsid w:val="00163894"/>
    <w:rsid w:val="001A08D9"/>
    <w:rsid w:val="001B0771"/>
    <w:rsid w:val="001D60D1"/>
    <w:rsid w:val="001E2C0C"/>
    <w:rsid w:val="0023416F"/>
    <w:rsid w:val="00234CBF"/>
    <w:rsid w:val="00241977"/>
    <w:rsid w:val="00254894"/>
    <w:rsid w:val="002702DE"/>
    <w:rsid w:val="00274F80"/>
    <w:rsid w:val="00292907"/>
    <w:rsid w:val="00292D91"/>
    <w:rsid w:val="002B12F5"/>
    <w:rsid w:val="002B1C09"/>
    <w:rsid w:val="002B4375"/>
    <w:rsid w:val="002C2102"/>
    <w:rsid w:val="002C4DA8"/>
    <w:rsid w:val="002F0CB0"/>
    <w:rsid w:val="002F1425"/>
    <w:rsid w:val="002F297F"/>
    <w:rsid w:val="002F4D1B"/>
    <w:rsid w:val="00302C09"/>
    <w:rsid w:val="003073CE"/>
    <w:rsid w:val="00312300"/>
    <w:rsid w:val="003268C0"/>
    <w:rsid w:val="0033075F"/>
    <w:rsid w:val="003535D0"/>
    <w:rsid w:val="003554FE"/>
    <w:rsid w:val="00356C32"/>
    <w:rsid w:val="0036034D"/>
    <w:rsid w:val="00363429"/>
    <w:rsid w:val="003653A6"/>
    <w:rsid w:val="00366EEE"/>
    <w:rsid w:val="00372F9B"/>
    <w:rsid w:val="003950E2"/>
    <w:rsid w:val="003B58E7"/>
    <w:rsid w:val="003B7694"/>
    <w:rsid w:val="003C6D1D"/>
    <w:rsid w:val="003D618B"/>
    <w:rsid w:val="003E7D7A"/>
    <w:rsid w:val="00401B48"/>
    <w:rsid w:val="00407E7F"/>
    <w:rsid w:val="00411837"/>
    <w:rsid w:val="00421BF2"/>
    <w:rsid w:val="004233CC"/>
    <w:rsid w:val="0042399E"/>
    <w:rsid w:val="00426EB6"/>
    <w:rsid w:val="00431ED4"/>
    <w:rsid w:val="00432E1F"/>
    <w:rsid w:val="00435135"/>
    <w:rsid w:val="00437AFF"/>
    <w:rsid w:val="00446897"/>
    <w:rsid w:val="00455C20"/>
    <w:rsid w:val="0046180D"/>
    <w:rsid w:val="00463218"/>
    <w:rsid w:val="00467055"/>
    <w:rsid w:val="004807F2"/>
    <w:rsid w:val="00486442"/>
    <w:rsid w:val="00494D7C"/>
    <w:rsid w:val="004A50AF"/>
    <w:rsid w:val="004B406F"/>
    <w:rsid w:val="004B5DF8"/>
    <w:rsid w:val="004B7852"/>
    <w:rsid w:val="004E1634"/>
    <w:rsid w:val="004E5D52"/>
    <w:rsid w:val="004F1F20"/>
    <w:rsid w:val="005013A1"/>
    <w:rsid w:val="0050197E"/>
    <w:rsid w:val="005022D7"/>
    <w:rsid w:val="005059B3"/>
    <w:rsid w:val="00510876"/>
    <w:rsid w:val="00514DB9"/>
    <w:rsid w:val="00516988"/>
    <w:rsid w:val="005204D6"/>
    <w:rsid w:val="005346C9"/>
    <w:rsid w:val="00534D22"/>
    <w:rsid w:val="00537BEA"/>
    <w:rsid w:val="00544EF4"/>
    <w:rsid w:val="00554FF3"/>
    <w:rsid w:val="0056121E"/>
    <w:rsid w:val="00583E05"/>
    <w:rsid w:val="005A286B"/>
    <w:rsid w:val="005D4A6C"/>
    <w:rsid w:val="005E56DC"/>
    <w:rsid w:val="005E7883"/>
    <w:rsid w:val="005F2538"/>
    <w:rsid w:val="005F2AAB"/>
    <w:rsid w:val="005F3FA3"/>
    <w:rsid w:val="005F77A5"/>
    <w:rsid w:val="005F7C4C"/>
    <w:rsid w:val="00615EC7"/>
    <w:rsid w:val="006465CF"/>
    <w:rsid w:val="006602D0"/>
    <w:rsid w:val="006A1D97"/>
    <w:rsid w:val="006B39D9"/>
    <w:rsid w:val="006E6D14"/>
    <w:rsid w:val="006F1EA1"/>
    <w:rsid w:val="00705B39"/>
    <w:rsid w:val="00707B4B"/>
    <w:rsid w:val="00711F53"/>
    <w:rsid w:val="00714982"/>
    <w:rsid w:val="0072374F"/>
    <w:rsid w:val="00726321"/>
    <w:rsid w:val="0073109D"/>
    <w:rsid w:val="00733A51"/>
    <w:rsid w:val="0074553F"/>
    <w:rsid w:val="00753D09"/>
    <w:rsid w:val="0075573B"/>
    <w:rsid w:val="00756FF1"/>
    <w:rsid w:val="007573BC"/>
    <w:rsid w:val="00765EBF"/>
    <w:rsid w:val="0078482F"/>
    <w:rsid w:val="007848F0"/>
    <w:rsid w:val="007A3E77"/>
    <w:rsid w:val="007B3DBF"/>
    <w:rsid w:val="007D33EB"/>
    <w:rsid w:val="007E0862"/>
    <w:rsid w:val="008226F1"/>
    <w:rsid w:val="008512E9"/>
    <w:rsid w:val="00856517"/>
    <w:rsid w:val="008566D4"/>
    <w:rsid w:val="00862E2C"/>
    <w:rsid w:val="00865C55"/>
    <w:rsid w:val="00866A38"/>
    <w:rsid w:val="008A44A2"/>
    <w:rsid w:val="008B1709"/>
    <w:rsid w:val="008B7CC4"/>
    <w:rsid w:val="008C454B"/>
    <w:rsid w:val="008D771D"/>
    <w:rsid w:val="00900188"/>
    <w:rsid w:val="009038FE"/>
    <w:rsid w:val="009135C6"/>
    <w:rsid w:val="00924180"/>
    <w:rsid w:val="00925E4B"/>
    <w:rsid w:val="00950658"/>
    <w:rsid w:val="00951788"/>
    <w:rsid w:val="009544C2"/>
    <w:rsid w:val="00964ABF"/>
    <w:rsid w:val="0097298A"/>
    <w:rsid w:val="00973316"/>
    <w:rsid w:val="00973ADE"/>
    <w:rsid w:val="00974B99"/>
    <w:rsid w:val="00982E5D"/>
    <w:rsid w:val="009959A7"/>
    <w:rsid w:val="009A1C05"/>
    <w:rsid w:val="009A7596"/>
    <w:rsid w:val="009C3668"/>
    <w:rsid w:val="009C6A41"/>
    <w:rsid w:val="009D024A"/>
    <w:rsid w:val="009F38E2"/>
    <w:rsid w:val="00A017F4"/>
    <w:rsid w:val="00A07653"/>
    <w:rsid w:val="00A111F4"/>
    <w:rsid w:val="00A15A2B"/>
    <w:rsid w:val="00A17125"/>
    <w:rsid w:val="00A3273E"/>
    <w:rsid w:val="00A46B8A"/>
    <w:rsid w:val="00A57677"/>
    <w:rsid w:val="00A94484"/>
    <w:rsid w:val="00A95E96"/>
    <w:rsid w:val="00AA1E87"/>
    <w:rsid w:val="00AB281A"/>
    <w:rsid w:val="00AC0CD2"/>
    <w:rsid w:val="00AE092D"/>
    <w:rsid w:val="00AE1355"/>
    <w:rsid w:val="00AF4D77"/>
    <w:rsid w:val="00AF5B26"/>
    <w:rsid w:val="00AF6206"/>
    <w:rsid w:val="00B02820"/>
    <w:rsid w:val="00B062E7"/>
    <w:rsid w:val="00B125E6"/>
    <w:rsid w:val="00B12954"/>
    <w:rsid w:val="00B2061C"/>
    <w:rsid w:val="00B25C93"/>
    <w:rsid w:val="00B41B31"/>
    <w:rsid w:val="00B673B9"/>
    <w:rsid w:val="00B67CA8"/>
    <w:rsid w:val="00B72FBD"/>
    <w:rsid w:val="00B75C64"/>
    <w:rsid w:val="00B8289C"/>
    <w:rsid w:val="00B9780E"/>
    <w:rsid w:val="00BA348D"/>
    <w:rsid w:val="00BA39D3"/>
    <w:rsid w:val="00BA5D32"/>
    <w:rsid w:val="00BA667C"/>
    <w:rsid w:val="00BA68CB"/>
    <w:rsid w:val="00BA6EB7"/>
    <w:rsid w:val="00BD13C6"/>
    <w:rsid w:val="00BD2009"/>
    <w:rsid w:val="00BD3964"/>
    <w:rsid w:val="00BE657A"/>
    <w:rsid w:val="00C00D7A"/>
    <w:rsid w:val="00C03060"/>
    <w:rsid w:val="00C036CE"/>
    <w:rsid w:val="00C1112A"/>
    <w:rsid w:val="00C12956"/>
    <w:rsid w:val="00C15020"/>
    <w:rsid w:val="00C365FE"/>
    <w:rsid w:val="00C42CF4"/>
    <w:rsid w:val="00C47D90"/>
    <w:rsid w:val="00C64009"/>
    <w:rsid w:val="00C6688B"/>
    <w:rsid w:val="00C67A3D"/>
    <w:rsid w:val="00C70346"/>
    <w:rsid w:val="00C8686E"/>
    <w:rsid w:val="00C94325"/>
    <w:rsid w:val="00C97DAA"/>
    <w:rsid w:val="00CA482E"/>
    <w:rsid w:val="00CA5DEF"/>
    <w:rsid w:val="00CA759C"/>
    <w:rsid w:val="00CC1CAC"/>
    <w:rsid w:val="00CC5BC1"/>
    <w:rsid w:val="00CD1F87"/>
    <w:rsid w:val="00CD30B3"/>
    <w:rsid w:val="00CD444F"/>
    <w:rsid w:val="00CD5832"/>
    <w:rsid w:val="00CE607C"/>
    <w:rsid w:val="00D04521"/>
    <w:rsid w:val="00D10729"/>
    <w:rsid w:val="00D1089C"/>
    <w:rsid w:val="00D32AD3"/>
    <w:rsid w:val="00D34B24"/>
    <w:rsid w:val="00D47D3F"/>
    <w:rsid w:val="00D53889"/>
    <w:rsid w:val="00D6768D"/>
    <w:rsid w:val="00D80400"/>
    <w:rsid w:val="00D86337"/>
    <w:rsid w:val="00DA1588"/>
    <w:rsid w:val="00DA530F"/>
    <w:rsid w:val="00DB5BC4"/>
    <w:rsid w:val="00DD0127"/>
    <w:rsid w:val="00E01D00"/>
    <w:rsid w:val="00E0278E"/>
    <w:rsid w:val="00E07F36"/>
    <w:rsid w:val="00E10A06"/>
    <w:rsid w:val="00E13F0A"/>
    <w:rsid w:val="00E149C5"/>
    <w:rsid w:val="00E208C1"/>
    <w:rsid w:val="00E2274D"/>
    <w:rsid w:val="00E22EC4"/>
    <w:rsid w:val="00E23363"/>
    <w:rsid w:val="00E302D7"/>
    <w:rsid w:val="00E3052A"/>
    <w:rsid w:val="00E408BD"/>
    <w:rsid w:val="00E7071A"/>
    <w:rsid w:val="00E74E75"/>
    <w:rsid w:val="00E80E19"/>
    <w:rsid w:val="00E8101D"/>
    <w:rsid w:val="00E85E58"/>
    <w:rsid w:val="00E90815"/>
    <w:rsid w:val="00E93D8E"/>
    <w:rsid w:val="00E96CCE"/>
    <w:rsid w:val="00EA3F5C"/>
    <w:rsid w:val="00EC201F"/>
    <w:rsid w:val="00EC48E8"/>
    <w:rsid w:val="00ED7F8A"/>
    <w:rsid w:val="00EF7318"/>
    <w:rsid w:val="00F02666"/>
    <w:rsid w:val="00F02F97"/>
    <w:rsid w:val="00F20C00"/>
    <w:rsid w:val="00F215C2"/>
    <w:rsid w:val="00F2482D"/>
    <w:rsid w:val="00F35B09"/>
    <w:rsid w:val="00F366D3"/>
    <w:rsid w:val="00F369C2"/>
    <w:rsid w:val="00F50005"/>
    <w:rsid w:val="00F63AC2"/>
    <w:rsid w:val="00F67CF5"/>
    <w:rsid w:val="00F75686"/>
    <w:rsid w:val="00F756B7"/>
    <w:rsid w:val="00F776FD"/>
    <w:rsid w:val="00F81D9F"/>
    <w:rsid w:val="00F85A3E"/>
    <w:rsid w:val="00F92CB1"/>
    <w:rsid w:val="00F93E9E"/>
    <w:rsid w:val="00F9683E"/>
    <w:rsid w:val="00FA6240"/>
    <w:rsid w:val="00FD9CE1"/>
    <w:rsid w:val="00FF3BE4"/>
    <w:rsid w:val="00FF5156"/>
    <w:rsid w:val="00FF7B00"/>
    <w:rsid w:val="015B07A0"/>
    <w:rsid w:val="017A4F07"/>
    <w:rsid w:val="0218BD8A"/>
    <w:rsid w:val="0318A6A8"/>
    <w:rsid w:val="03B9005D"/>
    <w:rsid w:val="0447F8E2"/>
    <w:rsid w:val="0538CD8B"/>
    <w:rsid w:val="053DEF5A"/>
    <w:rsid w:val="063912DF"/>
    <w:rsid w:val="06CD8C8F"/>
    <w:rsid w:val="08C56DA7"/>
    <w:rsid w:val="093ADFFF"/>
    <w:rsid w:val="095BD5B4"/>
    <w:rsid w:val="097D9DBA"/>
    <w:rsid w:val="0993CA79"/>
    <w:rsid w:val="09AC426B"/>
    <w:rsid w:val="09F124BC"/>
    <w:rsid w:val="0AB29A66"/>
    <w:rsid w:val="0AF10720"/>
    <w:rsid w:val="0B46D32D"/>
    <w:rsid w:val="0B47F76D"/>
    <w:rsid w:val="0B56D71D"/>
    <w:rsid w:val="0C27E0A9"/>
    <w:rsid w:val="0C856BDE"/>
    <w:rsid w:val="0D0E4A83"/>
    <w:rsid w:val="0D118522"/>
    <w:rsid w:val="0DD7DA02"/>
    <w:rsid w:val="0E144638"/>
    <w:rsid w:val="0FAC01E9"/>
    <w:rsid w:val="102ABA42"/>
    <w:rsid w:val="11B9FDF9"/>
    <w:rsid w:val="124E9143"/>
    <w:rsid w:val="125076D5"/>
    <w:rsid w:val="125B8D57"/>
    <w:rsid w:val="125C1A26"/>
    <w:rsid w:val="12A13F00"/>
    <w:rsid w:val="12E4401A"/>
    <w:rsid w:val="1330C2BE"/>
    <w:rsid w:val="13A7D573"/>
    <w:rsid w:val="13E35741"/>
    <w:rsid w:val="13E75516"/>
    <w:rsid w:val="14163675"/>
    <w:rsid w:val="14DAC0E8"/>
    <w:rsid w:val="14FE860C"/>
    <w:rsid w:val="1526D309"/>
    <w:rsid w:val="15F95D0F"/>
    <w:rsid w:val="1603C724"/>
    <w:rsid w:val="165FAB17"/>
    <w:rsid w:val="17123290"/>
    <w:rsid w:val="1B1AAB75"/>
    <w:rsid w:val="1BE52738"/>
    <w:rsid w:val="1C668CF5"/>
    <w:rsid w:val="1C68DCE9"/>
    <w:rsid w:val="1D22DF32"/>
    <w:rsid w:val="1D36E937"/>
    <w:rsid w:val="1D3E9900"/>
    <w:rsid w:val="1E8291C7"/>
    <w:rsid w:val="2049A671"/>
    <w:rsid w:val="204F3535"/>
    <w:rsid w:val="213793C4"/>
    <w:rsid w:val="21590ADB"/>
    <w:rsid w:val="21799E2F"/>
    <w:rsid w:val="2268F505"/>
    <w:rsid w:val="22796F4F"/>
    <w:rsid w:val="23039841"/>
    <w:rsid w:val="24990572"/>
    <w:rsid w:val="249FEAE3"/>
    <w:rsid w:val="25880479"/>
    <w:rsid w:val="25C91719"/>
    <w:rsid w:val="260E0CF4"/>
    <w:rsid w:val="26196CBA"/>
    <w:rsid w:val="265F02C9"/>
    <w:rsid w:val="277BB058"/>
    <w:rsid w:val="278293ED"/>
    <w:rsid w:val="28082AA3"/>
    <w:rsid w:val="28F4259D"/>
    <w:rsid w:val="29DEEED5"/>
    <w:rsid w:val="2A24A1FA"/>
    <w:rsid w:val="2AF38AB8"/>
    <w:rsid w:val="2B9777AE"/>
    <w:rsid w:val="2BB3C5CD"/>
    <w:rsid w:val="2BD89FAB"/>
    <w:rsid w:val="2C21AC79"/>
    <w:rsid w:val="2E37CA86"/>
    <w:rsid w:val="2E9203DD"/>
    <w:rsid w:val="2FE3FF48"/>
    <w:rsid w:val="3049F43B"/>
    <w:rsid w:val="32A12436"/>
    <w:rsid w:val="3310FCE3"/>
    <w:rsid w:val="35D575D7"/>
    <w:rsid w:val="36BF26D5"/>
    <w:rsid w:val="36D0F616"/>
    <w:rsid w:val="38AF7D81"/>
    <w:rsid w:val="38BB2208"/>
    <w:rsid w:val="3B1E1E1A"/>
    <w:rsid w:val="3B5F6DAA"/>
    <w:rsid w:val="3B7D7D2A"/>
    <w:rsid w:val="3BE059C3"/>
    <w:rsid w:val="3C420922"/>
    <w:rsid w:val="3C9D00E2"/>
    <w:rsid w:val="3CFECB23"/>
    <w:rsid w:val="3DC06BC4"/>
    <w:rsid w:val="3FD6BF9D"/>
    <w:rsid w:val="3FEBADBB"/>
    <w:rsid w:val="41575465"/>
    <w:rsid w:val="426EF478"/>
    <w:rsid w:val="439A2B5D"/>
    <w:rsid w:val="4481FED5"/>
    <w:rsid w:val="45E9511D"/>
    <w:rsid w:val="4665A5F3"/>
    <w:rsid w:val="46684ACB"/>
    <w:rsid w:val="47D1DAA7"/>
    <w:rsid w:val="48052B86"/>
    <w:rsid w:val="4812DEE4"/>
    <w:rsid w:val="4815409D"/>
    <w:rsid w:val="48BD9F2C"/>
    <w:rsid w:val="4A87EA0B"/>
    <w:rsid w:val="4AF830DF"/>
    <w:rsid w:val="4C84A244"/>
    <w:rsid w:val="4D9A353F"/>
    <w:rsid w:val="4DB572A8"/>
    <w:rsid w:val="4DBAA0CC"/>
    <w:rsid w:val="4F247050"/>
    <w:rsid w:val="4F3824FE"/>
    <w:rsid w:val="4F77848E"/>
    <w:rsid w:val="509670D6"/>
    <w:rsid w:val="53E53E54"/>
    <w:rsid w:val="540A6DAA"/>
    <w:rsid w:val="5419464B"/>
    <w:rsid w:val="56B03BFF"/>
    <w:rsid w:val="57755458"/>
    <w:rsid w:val="582F00D8"/>
    <w:rsid w:val="58E9F520"/>
    <w:rsid w:val="590D0E28"/>
    <w:rsid w:val="59A748BF"/>
    <w:rsid w:val="59ADB292"/>
    <w:rsid w:val="59F807FE"/>
    <w:rsid w:val="59F9C3E7"/>
    <w:rsid w:val="5A1D7FB6"/>
    <w:rsid w:val="5A9C352E"/>
    <w:rsid w:val="5ACDD2B2"/>
    <w:rsid w:val="5AFCBF00"/>
    <w:rsid w:val="5C3769A3"/>
    <w:rsid w:val="5D61DB63"/>
    <w:rsid w:val="5E3A4902"/>
    <w:rsid w:val="5E3BEF9B"/>
    <w:rsid w:val="5ECD28D0"/>
    <w:rsid w:val="5ECDD7F4"/>
    <w:rsid w:val="5FFCD2A6"/>
    <w:rsid w:val="60731A16"/>
    <w:rsid w:val="60E15926"/>
    <w:rsid w:val="6147DC12"/>
    <w:rsid w:val="627F82F4"/>
    <w:rsid w:val="62957582"/>
    <w:rsid w:val="630768AD"/>
    <w:rsid w:val="631F1E4E"/>
    <w:rsid w:val="63565A70"/>
    <w:rsid w:val="63933E45"/>
    <w:rsid w:val="639B70BD"/>
    <w:rsid w:val="647A6C57"/>
    <w:rsid w:val="64B15F9E"/>
    <w:rsid w:val="658943A3"/>
    <w:rsid w:val="65CB1EB7"/>
    <w:rsid w:val="66AC209C"/>
    <w:rsid w:val="66ED7D67"/>
    <w:rsid w:val="675BF9A4"/>
    <w:rsid w:val="681431B2"/>
    <w:rsid w:val="681E044B"/>
    <w:rsid w:val="6840A4D2"/>
    <w:rsid w:val="68CB4D6F"/>
    <w:rsid w:val="696EA210"/>
    <w:rsid w:val="6AAC20CC"/>
    <w:rsid w:val="6B581871"/>
    <w:rsid w:val="6B5CF50A"/>
    <w:rsid w:val="6B84F281"/>
    <w:rsid w:val="6BFD2FF2"/>
    <w:rsid w:val="6CFA04F7"/>
    <w:rsid w:val="6D0A7F3B"/>
    <w:rsid w:val="6D12BA4D"/>
    <w:rsid w:val="6D9A08D2"/>
    <w:rsid w:val="6DC037C2"/>
    <w:rsid w:val="6DE44506"/>
    <w:rsid w:val="6E016613"/>
    <w:rsid w:val="6F2B81CD"/>
    <w:rsid w:val="7113E3ED"/>
    <w:rsid w:val="717E2740"/>
    <w:rsid w:val="71B5779E"/>
    <w:rsid w:val="71D3F736"/>
    <w:rsid w:val="724CDC15"/>
    <w:rsid w:val="7396C77C"/>
    <w:rsid w:val="73EBEF92"/>
    <w:rsid w:val="742D4A7A"/>
    <w:rsid w:val="753CAFFB"/>
    <w:rsid w:val="755A5C4B"/>
    <w:rsid w:val="76B0E823"/>
    <w:rsid w:val="77815F87"/>
    <w:rsid w:val="77972291"/>
    <w:rsid w:val="783A792F"/>
    <w:rsid w:val="789644F8"/>
    <w:rsid w:val="78CCAA00"/>
    <w:rsid w:val="794D3C5E"/>
    <w:rsid w:val="795113AD"/>
    <w:rsid w:val="79BD1CAA"/>
    <w:rsid w:val="79D3C70E"/>
    <w:rsid w:val="7A5B9B3D"/>
    <w:rsid w:val="7BDE72B4"/>
    <w:rsid w:val="7CA18425"/>
    <w:rsid w:val="7D13B51E"/>
    <w:rsid w:val="7D91E7F2"/>
    <w:rsid w:val="7E0D417D"/>
    <w:rsid w:val="7E92219F"/>
    <w:rsid w:val="7F78C89F"/>
    <w:rsid w:val="7FD2E952"/>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731789"/>
  <w15:chartTrackingRefBased/>
  <w15:docId w15:val="{B7749D4E-3363-4D99-BB44-24C1248EE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7CA8"/>
    <w:rPr>
      <w:sz w:val="24"/>
      <w:szCs w:val="24"/>
      <w:lang w:eastAsia="nn-NO"/>
    </w:rPr>
  </w:style>
  <w:style w:type="paragraph" w:styleId="Overskrift1">
    <w:name w:val="heading 1"/>
    <w:basedOn w:val="Normal"/>
    <w:next w:val="Normal"/>
    <w:link w:val="Overskrift1Tegn"/>
    <w:qFormat/>
    <w:rsid w:val="00B75C64"/>
    <w:pPr>
      <w:keepNext/>
      <w:keepLines/>
      <w:numPr>
        <w:numId w:val="7"/>
      </w:numPr>
      <w:spacing w:before="600" w:after="240"/>
      <w:ind w:left="0" w:firstLine="0"/>
      <w:outlineLvl w:val="0"/>
    </w:pPr>
    <w:rPr>
      <w:rFonts w:asciiTheme="minorHAnsi" w:eastAsiaTheme="majorEastAsia" w:hAnsiTheme="minorHAnsi" w:cstheme="minorHAnsi"/>
      <w:b/>
      <w:bCs/>
      <w:color w:val="000000" w:themeColor="text1"/>
      <w:sz w:val="28"/>
      <w:szCs w:val="28"/>
    </w:rPr>
  </w:style>
  <w:style w:type="paragraph" w:styleId="Overskrift2">
    <w:name w:val="heading 2"/>
    <w:basedOn w:val="Overskrift1"/>
    <w:next w:val="Normal"/>
    <w:link w:val="Overskrift2Tegn"/>
    <w:qFormat/>
    <w:rsid w:val="00EC48E8"/>
    <w:pPr>
      <w:numPr>
        <w:ilvl w:val="1"/>
      </w:numPr>
      <w:spacing w:before="120"/>
      <w:ind w:left="284" w:hanging="284"/>
      <w:outlineLvl w:val="1"/>
    </w:pPr>
    <w:rPr>
      <w:sz w:val="24"/>
      <w:szCs w:val="24"/>
    </w:rPr>
  </w:style>
  <w:style w:type="paragraph" w:styleId="Overskrift3">
    <w:name w:val="heading 3"/>
    <w:basedOn w:val="Overskrift1"/>
    <w:next w:val="Normal"/>
    <w:link w:val="Overskrift3Tegn"/>
    <w:qFormat/>
    <w:rsid w:val="00753D09"/>
    <w:pPr>
      <w:numPr>
        <w:ilvl w:val="2"/>
      </w:numPr>
      <w:spacing w:before="0" w:after="180"/>
      <w:ind w:left="851" w:hanging="851"/>
      <w:outlineLvl w:val="2"/>
    </w:pPr>
    <w:rPr>
      <w:sz w:val="24"/>
      <w:szCs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Stil2">
    <w:name w:val="Stil2"/>
    <w:basedOn w:val="Normal"/>
    <w:rsid w:val="00BA5D32"/>
    <w:rPr>
      <w:rFonts w:ascii="Verdana" w:hAnsi="Verdana"/>
      <w:sz w:val="20"/>
      <w:lang w:eastAsia="nb-NO"/>
    </w:rPr>
  </w:style>
  <w:style w:type="paragraph" w:styleId="Topptekst">
    <w:name w:val="header"/>
    <w:basedOn w:val="Normal"/>
    <w:rsid w:val="00A46B8A"/>
    <w:pPr>
      <w:tabs>
        <w:tab w:val="center" w:pos="4536"/>
        <w:tab w:val="right" w:pos="9072"/>
      </w:tabs>
    </w:pPr>
    <w:rPr>
      <w:szCs w:val="20"/>
      <w:lang w:eastAsia="nb-NO"/>
    </w:rPr>
  </w:style>
  <w:style w:type="paragraph" w:styleId="Tittel">
    <w:name w:val="Title"/>
    <w:basedOn w:val="Normal"/>
    <w:qFormat/>
    <w:rsid w:val="00A46B8A"/>
    <w:pPr>
      <w:jc w:val="center"/>
    </w:pPr>
    <w:rPr>
      <w:szCs w:val="20"/>
      <w:lang w:eastAsia="nb-NO"/>
    </w:rPr>
  </w:style>
  <w:style w:type="paragraph" w:styleId="Brdtekst">
    <w:name w:val="Body Text"/>
    <w:basedOn w:val="Normal"/>
    <w:rsid w:val="00A46B8A"/>
    <w:rPr>
      <w:szCs w:val="20"/>
      <w:lang w:eastAsia="nb-NO"/>
    </w:rPr>
  </w:style>
  <w:style w:type="paragraph" w:customStyle="1" w:styleId="TegnTegnCharChar">
    <w:name w:val="Tegn Tegn Char Char"/>
    <w:basedOn w:val="Normal"/>
    <w:rsid w:val="00A46B8A"/>
    <w:pPr>
      <w:spacing w:after="160" w:line="240" w:lineRule="exact"/>
    </w:pPr>
    <w:rPr>
      <w:rFonts w:ascii="Verdana" w:hAnsi="Verdana" w:cs="Verdana"/>
      <w:sz w:val="20"/>
      <w:szCs w:val="20"/>
      <w:lang w:val="en-US" w:eastAsia="en-US"/>
    </w:rPr>
  </w:style>
  <w:style w:type="paragraph" w:customStyle="1" w:styleId="CharCharChar">
    <w:name w:val="Char Char Char"/>
    <w:basedOn w:val="Normal"/>
    <w:rsid w:val="009C6A41"/>
    <w:pPr>
      <w:spacing w:after="160" w:line="240" w:lineRule="exact"/>
    </w:pPr>
    <w:rPr>
      <w:rFonts w:ascii="Verdana" w:hAnsi="Verdana" w:cs="Verdana"/>
      <w:sz w:val="20"/>
      <w:szCs w:val="20"/>
      <w:lang w:val="en-US" w:eastAsia="en-US"/>
    </w:rPr>
  </w:style>
  <w:style w:type="character" w:customStyle="1" w:styleId="CommentReference">
    <w:name w:val="Comment Reference"/>
    <w:semiHidden/>
    <w:rsid w:val="009C6A41"/>
    <w:rPr>
      <w:sz w:val="16"/>
      <w:szCs w:val="16"/>
    </w:rPr>
  </w:style>
  <w:style w:type="paragraph" w:customStyle="1" w:styleId="CommentText">
    <w:name w:val="Comment Text"/>
    <w:basedOn w:val="Normal"/>
    <w:semiHidden/>
    <w:rsid w:val="009C6A41"/>
    <w:rPr>
      <w:sz w:val="20"/>
      <w:szCs w:val="20"/>
    </w:rPr>
  </w:style>
  <w:style w:type="paragraph" w:customStyle="1" w:styleId="CommentSubject">
    <w:name w:val="Comment Subject"/>
    <w:basedOn w:val="CommentText"/>
    <w:next w:val="CommentText"/>
    <w:semiHidden/>
    <w:rsid w:val="009C6A41"/>
    <w:rPr>
      <w:b/>
      <w:bCs/>
    </w:rPr>
  </w:style>
  <w:style w:type="paragraph" w:styleId="Bobletekst">
    <w:name w:val="Balloon Text"/>
    <w:basedOn w:val="Normal"/>
    <w:semiHidden/>
    <w:rsid w:val="009C6A41"/>
    <w:rPr>
      <w:rFonts w:ascii="Tahoma" w:hAnsi="Tahoma" w:cs="Tahoma"/>
      <w:sz w:val="16"/>
      <w:szCs w:val="16"/>
    </w:rPr>
  </w:style>
  <w:style w:type="character" w:customStyle="1" w:styleId="Overskrift2Tegn">
    <w:name w:val="Overskrift 2 Tegn"/>
    <w:link w:val="Overskrift2"/>
    <w:rsid w:val="00EC48E8"/>
    <w:rPr>
      <w:rFonts w:asciiTheme="minorHAnsi" w:eastAsiaTheme="majorEastAsia" w:hAnsiTheme="minorHAnsi" w:cstheme="minorHAnsi"/>
      <w:b/>
      <w:bCs/>
      <w:color w:val="000000" w:themeColor="text1"/>
      <w:sz w:val="24"/>
      <w:szCs w:val="24"/>
      <w:lang w:eastAsia="nn-NO"/>
    </w:rPr>
  </w:style>
  <w:style w:type="paragraph" w:styleId="NormalWeb">
    <w:name w:val="Normal (Web)"/>
    <w:basedOn w:val="Normal"/>
    <w:rsid w:val="00B2061C"/>
  </w:style>
  <w:style w:type="character" w:styleId="Omtale">
    <w:name w:val="Mention"/>
    <w:uiPriority w:val="99"/>
    <w:unhideWhenUsed/>
    <w:rsid w:val="00E0278E"/>
    <w:rPr>
      <w:color w:val="2B579A"/>
      <w:shd w:val="clear" w:color="auto" w:fill="E1DFDD"/>
    </w:rPr>
  </w:style>
  <w:style w:type="character" w:customStyle="1" w:styleId="Overskrift3Tegn">
    <w:name w:val="Overskrift 3 Tegn"/>
    <w:basedOn w:val="Standardskriftforavsnitt"/>
    <w:link w:val="Overskrift3"/>
    <w:rsid w:val="00753D09"/>
    <w:rPr>
      <w:rFonts w:asciiTheme="minorHAnsi" w:eastAsiaTheme="majorEastAsia" w:hAnsiTheme="minorHAnsi" w:cstheme="minorHAnsi"/>
      <w:b/>
      <w:bCs/>
      <w:color w:val="000000" w:themeColor="text1"/>
      <w:sz w:val="24"/>
      <w:szCs w:val="24"/>
      <w:lang w:eastAsia="nn-NO"/>
    </w:rPr>
  </w:style>
  <w:style w:type="paragraph" w:styleId="Revisjon">
    <w:name w:val="Revision"/>
    <w:hidden/>
    <w:uiPriority w:val="99"/>
    <w:semiHidden/>
    <w:rsid w:val="00494D7C"/>
    <w:rPr>
      <w:sz w:val="24"/>
      <w:szCs w:val="24"/>
      <w:lang w:eastAsia="nn-NO"/>
    </w:rPr>
  </w:style>
  <w:style w:type="table" w:styleId="Tabellrutenett">
    <w:name w:val="Table Grid"/>
    <w:basedOn w:val="Vanligtabel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ittelside2">
    <w:name w:val="Tittel side 2"/>
    <w:basedOn w:val="Tittel"/>
    <w:link w:val="Tittelside2Tegn"/>
    <w:qFormat/>
    <w:rsid w:val="00CC5BC1"/>
    <w:pPr>
      <w:pageBreakBefore/>
      <w:widowControl w:val="0"/>
      <w:suppressAutoHyphens/>
      <w:jc w:val="left"/>
    </w:pPr>
    <w:rPr>
      <w:rFonts w:ascii="Arial" w:hAnsi="Arial" w:cs="Arial"/>
      <w:b/>
      <w:bCs/>
      <w:sz w:val="28"/>
      <w:szCs w:val="28"/>
      <w:lang w:eastAsia="ar-SA"/>
    </w:rPr>
  </w:style>
  <w:style w:type="character" w:customStyle="1" w:styleId="Tittelside2Tegn">
    <w:name w:val="Tittel side 2 Tegn"/>
    <w:basedOn w:val="Standardskriftforavsnitt"/>
    <w:link w:val="Tittelside2"/>
    <w:rsid w:val="00CC5BC1"/>
    <w:rPr>
      <w:rFonts w:ascii="Arial" w:hAnsi="Arial" w:cs="Arial"/>
      <w:b/>
      <w:bCs/>
      <w:sz w:val="28"/>
      <w:szCs w:val="28"/>
      <w:lang w:eastAsia="ar-SA"/>
    </w:rPr>
  </w:style>
  <w:style w:type="character" w:customStyle="1" w:styleId="Overskrift1Tegn">
    <w:name w:val="Overskrift 1 Tegn"/>
    <w:basedOn w:val="Standardskriftforavsnitt"/>
    <w:link w:val="Overskrift1"/>
    <w:rsid w:val="00B75C64"/>
    <w:rPr>
      <w:rFonts w:asciiTheme="minorHAnsi" w:eastAsiaTheme="majorEastAsia" w:hAnsiTheme="minorHAnsi" w:cstheme="minorHAnsi"/>
      <w:b/>
      <w:bCs/>
      <w:color w:val="000000" w:themeColor="text1"/>
      <w:sz w:val="28"/>
      <w:szCs w:val="28"/>
      <w:lang w:eastAsia="nn-NO"/>
    </w:rPr>
  </w:style>
  <w:style w:type="paragraph" w:styleId="Overskriftforinnholdsfortegnelse">
    <w:name w:val="TOC Heading"/>
    <w:basedOn w:val="Overskrift1"/>
    <w:next w:val="Normal"/>
    <w:uiPriority w:val="39"/>
    <w:unhideWhenUsed/>
    <w:qFormat/>
    <w:rsid w:val="00AF5B26"/>
    <w:pPr>
      <w:spacing w:line="259" w:lineRule="auto"/>
      <w:outlineLvl w:val="9"/>
    </w:pPr>
    <w:rPr>
      <w:lang w:eastAsia="nb-NO"/>
    </w:rPr>
  </w:style>
  <w:style w:type="paragraph" w:styleId="INNH2">
    <w:name w:val="toc 2"/>
    <w:basedOn w:val="Normal"/>
    <w:next w:val="Normal"/>
    <w:autoRedefine/>
    <w:uiPriority w:val="39"/>
    <w:rsid w:val="00432E1F"/>
    <w:pPr>
      <w:spacing w:after="100"/>
      <w:ind w:left="240"/>
    </w:pPr>
    <w:rPr>
      <w:rFonts w:asciiTheme="majorHAnsi" w:hAnsiTheme="majorHAnsi"/>
    </w:rPr>
  </w:style>
  <w:style w:type="paragraph" w:styleId="INNH3">
    <w:name w:val="toc 3"/>
    <w:basedOn w:val="Normal"/>
    <w:next w:val="Normal"/>
    <w:autoRedefine/>
    <w:uiPriority w:val="39"/>
    <w:rsid w:val="00432E1F"/>
    <w:pPr>
      <w:spacing w:after="100"/>
      <w:ind w:left="480"/>
    </w:pPr>
    <w:rPr>
      <w:rFonts w:asciiTheme="majorHAnsi" w:hAnsiTheme="majorHAnsi"/>
      <w:i/>
    </w:rPr>
  </w:style>
  <w:style w:type="character" w:styleId="Hyperkobling">
    <w:name w:val="Hyperlink"/>
    <w:basedOn w:val="Standardskriftforavsnitt"/>
    <w:uiPriority w:val="99"/>
    <w:unhideWhenUsed/>
    <w:rsid w:val="00AF5B26"/>
    <w:rPr>
      <w:color w:val="0563C1" w:themeColor="hyperlink"/>
      <w:u w:val="single"/>
    </w:rPr>
  </w:style>
  <w:style w:type="paragraph" w:styleId="INNH1">
    <w:name w:val="toc 1"/>
    <w:basedOn w:val="Normal"/>
    <w:next w:val="Normal"/>
    <w:autoRedefine/>
    <w:uiPriority w:val="39"/>
    <w:rsid w:val="00432E1F"/>
    <w:pPr>
      <w:spacing w:after="100"/>
    </w:pPr>
    <w:rPr>
      <w:rFonts w:asciiTheme="majorHAnsi" w:hAnsiTheme="majorHAnsi"/>
    </w:rPr>
  </w:style>
  <w:style w:type="paragraph" w:customStyle="1" w:styleId="Overskrift4b">
    <w:name w:val="Overskrift 4b"/>
    <w:basedOn w:val="Overskrift1"/>
    <w:link w:val="Overskrift4bTegn"/>
    <w:qFormat/>
    <w:rsid w:val="002702DE"/>
    <w:pPr>
      <w:numPr>
        <w:ilvl w:val="3"/>
      </w:numPr>
      <w:spacing w:before="240" w:after="120"/>
      <w:ind w:left="284" w:hanging="284"/>
      <w:outlineLvl w:val="3"/>
    </w:pPr>
    <w:rPr>
      <w:i/>
      <w:iCs/>
      <w:sz w:val="24"/>
      <w:szCs w:val="24"/>
    </w:rPr>
  </w:style>
  <w:style w:type="character" w:customStyle="1" w:styleId="Overskrift4bTegn">
    <w:name w:val="Overskrift 4b Tegn"/>
    <w:basedOn w:val="Overskrift1Tegn"/>
    <w:link w:val="Overskrift4b"/>
    <w:rsid w:val="002702DE"/>
    <w:rPr>
      <w:rFonts w:asciiTheme="minorHAnsi" w:eastAsiaTheme="majorEastAsia" w:hAnsiTheme="minorHAnsi" w:cstheme="minorHAnsi"/>
      <w:b/>
      <w:bCs/>
      <w:i/>
      <w:iCs/>
      <w:color w:val="000000" w:themeColor="text1"/>
      <w:sz w:val="24"/>
      <w:szCs w:val="24"/>
      <w:lang w:eastAsia="nn-NO"/>
    </w:rPr>
  </w:style>
  <w:style w:type="paragraph" w:styleId="Merknadstekst">
    <w:name w:val="annotation text"/>
    <w:basedOn w:val="Normal"/>
    <w:link w:val="MerknadstekstTegn"/>
    <w:rPr>
      <w:sz w:val="20"/>
      <w:szCs w:val="20"/>
    </w:rPr>
  </w:style>
  <w:style w:type="character" w:customStyle="1" w:styleId="MerknadstekstTegn">
    <w:name w:val="Merknadstekst Tegn"/>
    <w:basedOn w:val="Standardskriftforavsnitt"/>
    <w:link w:val="Merknadstekst"/>
    <w:rPr>
      <w:lang w:eastAsia="nn-NO"/>
    </w:rPr>
  </w:style>
  <w:style w:type="character" w:styleId="Merknadsreferanse">
    <w:name w:val="annotation reference"/>
    <w:basedOn w:val="Standardskriftforavsnitt"/>
    <w:rPr>
      <w:sz w:val="16"/>
      <w:szCs w:val="16"/>
    </w:rPr>
  </w:style>
  <w:style w:type="paragraph" w:styleId="Kommentaremne">
    <w:name w:val="annotation subject"/>
    <w:basedOn w:val="Merknadstekst"/>
    <w:next w:val="Merknadstekst"/>
    <w:link w:val="KommentaremneTegn"/>
    <w:rsid w:val="00C15020"/>
    <w:rPr>
      <w:b/>
      <w:bCs/>
    </w:rPr>
  </w:style>
  <w:style w:type="character" w:customStyle="1" w:styleId="KommentaremneTegn">
    <w:name w:val="Kommentaremne Tegn"/>
    <w:basedOn w:val="MerknadstekstTegn"/>
    <w:link w:val="Kommentaremne"/>
    <w:rsid w:val="00C15020"/>
    <w:rPr>
      <w:b/>
      <w:bCs/>
      <w:lang w:eastAsia="nn-NO"/>
    </w:rPr>
  </w:style>
  <w:style w:type="paragraph" w:styleId="Bunntekst">
    <w:name w:val="footer"/>
    <w:basedOn w:val="Normal"/>
    <w:link w:val="BunntekstTegn"/>
    <w:uiPriority w:val="99"/>
    <w:rsid w:val="00E408BD"/>
    <w:pPr>
      <w:tabs>
        <w:tab w:val="center" w:pos="4536"/>
        <w:tab w:val="right" w:pos="9072"/>
      </w:tabs>
    </w:pPr>
  </w:style>
  <w:style w:type="character" w:customStyle="1" w:styleId="BunntekstTegn">
    <w:name w:val="Bunntekst Tegn"/>
    <w:basedOn w:val="Standardskriftforavsnitt"/>
    <w:link w:val="Bunntekst"/>
    <w:uiPriority w:val="99"/>
    <w:rsid w:val="00E408BD"/>
    <w:rPr>
      <w:sz w:val="24"/>
      <w:szCs w:val="24"/>
      <w:lang w:eastAsia="nn-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2597839">
      <w:bodyDiv w:val="1"/>
      <w:marLeft w:val="0"/>
      <w:marRight w:val="0"/>
      <w:marTop w:val="0"/>
      <w:marBottom w:val="0"/>
      <w:divBdr>
        <w:top w:val="none" w:sz="0" w:space="0" w:color="auto"/>
        <w:left w:val="none" w:sz="0" w:space="0" w:color="auto"/>
        <w:bottom w:val="none" w:sz="0" w:space="0" w:color="auto"/>
        <w:right w:val="none" w:sz="0" w:space="0" w:color="auto"/>
      </w:divBdr>
    </w:div>
    <w:div w:id="1913349372">
      <w:bodyDiv w:val="1"/>
      <w:marLeft w:val="0"/>
      <w:marRight w:val="0"/>
      <w:marTop w:val="0"/>
      <w:marBottom w:val="0"/>
      <w:divBdr>
        <w:top w:val="none" w:sz="0" w:space="0" w:color="auto"/>
        <w:left w:val="none" w:sz="0" w:space="0" w:color="auto"/>
        <w:bottom w:val="none" w:sz="0" w:space="0" w:color="auto"/>
        <w:right w:val="none" w:sz="0" w:space="0" w:color="auto"/>
      </w:divBdr>
    </w:div>
    <w:div w:id="1984389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15c5058d-d80a-466f-b704-e78f6f13737c">
      <UserInfo>
        <DisplayName>Anskaffelser nye lokaler Oslo-gruppe-eiere</DisplayName>
        <AccountId>40</AccountId>
        <AccountType/>
      </UserInfo>
      <UserInfo>
        <DisplayName>NT Service\spsearch</DisplayName>
        <AccountId>9</AccountId>
        <AccountType/>
      </UserInfo>
      <UserInfo>
        <DisplayName>Glenn Tony Watterud (admin)</DisplayName>
        <AccountId>41</AccountId>
        <AccountType/>
      </UserInfo>
      <UserInfo>
        <DisplayName>Anna Sandsdalen Aalde</DisplayName>
        <AccountId>11</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9DD2066836E5F409CF5DAF643D3B5D4" ma:contentTypeVersion="6" ma:contentTypeDescription="Create a new document." ma:contentTypeScope="" ma:versionID="d34221d73e46b0f239526b406bb6d53f">
  <xsd:schema xmlns:xsd="http://www.w3.org/2001/XMLSchema" xmlns:xs="http://www.w3.org/2001/XMLSchema" xmlns:p="http://schemas.microsoft.com/office/2006/metadata/properties" xmlns:ns2="a5e47d5c-0448-4ae7-81b4-bb693f8886c3" xmlns:ns3="15c5058d-d80a-466f-b704-e78f6f13737c" targetNamespace="http://schemas.microsoft.com/office/2006/metadata/properties" ma:root="true" ma:fieldsID="214428b1ec0a792a5f09a74fe5053951" ns2:_="" ns3:_="">
    <xsd:import namespace="a5e47d5c-0448-4ae7-81b4-bb693f8886c3"/>
    <xsd:import namespace="15c5058d-d80a-466f-b704-e78f6f13737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e47d5c-0448-4ae7-81b4-bb693f8886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c5058d-d80a-466f-b704-e78f6f13737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5702C-EF89-4371-B3C4-32C76F654297}">
  <ds:schemaRefs>
    <ds:schemaRef ds:uri="http://schemas.microsoft.com/sharepoint/v3/contenttype/forms"/>
  </ds:schemaRefs>
</ds:datastoreItem>
</file>

<file path=customXml/itemProps2.xml><?xml version="1.0" encoding="utf-8"?>
<ds:datastoreItem xmlns:ds="http://schemas.openxmlformats.org/officeDocument/2006/customXml" ds:itemID="{6D713135-0235-4B65-8BFB-71607E170505}">
  <ds:schemaRefs>
    <ds:schemaRef ds:uri="http://schemas.microsoft.com/office/2006/metadata/properties"/>
    <ds:schemaRef ds:uri="http://schemas.microsoft.com/office/infopath/2007/PartnerControls"/>
    <ds:schemaRef ds:uri="15c5058d-d80a-466f-b704-e78f6f13737c"/>
  </ds:schemaRefs>
</ds:datastoreItem>
</file>

<file path=customXml/itemProps3.xml><?xml version="1.0" encoding="utf-8"?>
<ds:datastoreItem xmlns:ds="http://schemas.openxmlformats.org/officeDocument/2006/customXml" ds:itemID="{6AC54540-1315-45A4-B294-B86C1209BA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e47d5c-0448-4ae7-81b4-bb693f8886c3"/>
    <ds:schemaRef ds:uri="15c5058d-d80a-466f-b704-e78f6f1373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B97E75-70AB-47D9-95EF-3CA01BD13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3454</Words>
  <Characters>18312</Characters>
  <Application>Microsoft Office Word</Application>
  <DocSecurity>0</DocSecurity>
  <Lines>152</Lines>
  <Paragraphs>43</Paragraphs>
  <ScaleCrop>false</ScaleCrop>
  <Company>Utdanningsdirektoratet</Company>
  <LinksUpToDate>false</LinksUpToDate>
  <CharactersWithSpaces>21723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 Kjølstad Sander</dc:creator>
  <cp:keywords/>
  <cp:lastModifiedBy>Oddmar Johnsen Riise</cp:lastModifiedBy>
  <cp:revision>2</cp:revision>
  <dcterms:created xsi:type="dcterms:W3CDTF">2026-06-23T13:03:00Z</dcterms:created>
  <dcterms:modified xsi:type="dcterms:W3CDTF">2026-06-23T13:03:00Z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0x010100F9DD2066836E5F409CF5DAF643D3B5D4</vt:lpwstr>
  </property>
  <property fmtid="{D5CDD505-2E9C-101B-9397-08002B2CF9AE}" pid="3" name="Order">
    <vt:r8>20900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docLang">
    <vt:lpwstr>nb</vt:lpwstr>
  </property>
</Properties>
</file>